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F02" w:rsidRPr="009404EA" w:rsidRDefault="00096DC2" w:rsidP="00FC7635">
      <w:pPr>
        <w:widowControl w:val="0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404EA">
        <w:rPr>
          <w:rFonts w:ascii="Times New Roman" w:hAnsi="Times New Roman" w:cs="Times New Roman"/>
          <w:b/>
          <w:sz w:val="32"/>
          <w:szCs w:val="32"/>
        </w:rPr>
        <w:t xml:space="preserve">ЛЕКЦИЯ </w:t>
      </w:r>
      <w:r w:rsidR="00DD625D">
        <w:rPr>
          <w:rFonts w:ascii="Times New Roman" w:hAnsi="Times New Roman" w:cs="Times New Roman"/>
          <w:b/>
          <w:sz w:val="32"/>
          <w:szCs w:val="32"/>
        </w:rPr>
        <w:t>9</w:t>
      </w:r>
    </w:p>
    <w:p w:rsidR="00DD625D" w:rsidRPr="00DD625D" w:rsidRDefault="00DD625D" w:rsidP="00DD625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D625D">
        <w:rPr>
          <w:rFonts w:ascii="Times New Roman" w:hAnsi="Times New Roman" w:cs="Times New Roman"/>
          <w:b/>
          <w:sz w:val="32"/>
          <w:szCs w:val="32"/>
        </w:rPr>
        <w:t>Принципы управления популяцией</w:t>
      </w:r>
    </w:p>
    <w:p w:rsidR="00DD625D" w:rsidRPr="00DD625D" w:rsidRDefault="00DD625D" w:rsidP="00DD625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D625D" w:rsidRPr="00266955" w:rsidRDefault="00DD625D" w:rsidP="00DD625D">
      <w:pPr>
        <w:rPr>
          <w:rFonts w:ascii="Times New Roman" w:hAnsi="Times New Roman" w:cs="Times New Roman"/>
          <w:sz w:val="28"/>
          <w:szCs w:val="28"/>
        </w:rPr>
      </w:pPr>
      <w:r w:rsidRPr="00266955">
        <w:rPr>
          <w:rFonts w:ascii="Times New Roman" w:hAnsi="Times New Roman" w:cs="Times New Roman"/>
          <w:sz w:val="28"/>
          <w:szCs w:val="28"/>
        </w:rPr>
        <w:t>1 Задачи управления популяциями.</w:t>
      </w:r>
    </w:p>
    <w:p w:rsidR="00DD625D" w:rsidRPr="00266955" w:rsidRDefault="00DD625D" w:rsidP="00DD625D">
      <w:pPr>
        <w:rPr>
          <w:rFonts w:ascii="Times New Roman" w:hAnsi="Times New Roman" w:cs="Times New Roman"/>
          <w:sz w:val="28"/>
          <w:szCs w:val="28"/>
        </w:rPr>
      </w:pPr>
      <w:r w:rsidRPr="00266955">
        <w:rPr>
          <w:rFonts w:ascii="Times New Roman" w:hAnsi="Times New Roman" w:cs="Times New Roman"/>
          <w:sz w:val="28"/>
          <w:szCs w:val="28"/>
        </w:rPr>
        <w:t>2 Особенности управления популяциями ресурсных, редких и нежелательных видов.</w:t>
      </w:r>
    </w:p>
    <w:p w:rsidR="00CE17EB" w:rsidRDefault="00DD625D" w:rsidP="00DD625D">
      <w:pPr>
        <w:rPr>
          <w:rFonts w:ascii="Times New Roman" w:hAnsi="Times New Roman" w:cs="Times New Roman"/>
          <w:sz w:val="28"/>
          <w:szCs w:val="28"/>
        </w:rPr>
      </w:pPr>
      <w:r w:rsidRPr="00266955">
        <w:rPr>
          <w:rFonts w:ascii="Times New Roman" w:hAnsi="Times New Roman" w:cs="Times New Roman"/>
          <w:sz w:val="28"/>
          <w:szCs w:val="28"/>
        </w:rPr>
        <w:t>3 Планы управления популяциями, принципы их формирования и реализации.</w:t>
      </w:r>
    </w:p>
    <w:p w:rsidR="00DD625D" w:rsidRDefault="00DD625D" w:rsidP="00DD625D">
      <w:pPr>
        <w:rPr>
          <w:rFonts w:ascii="Times New Roman" w:hAnsi="Times New Roman" w:cs="Times New Roman"/>
          <w:sz w:val="28"/>
          <w:szCs w:val="28"/>
        </w:rPr>
      </w:pPr>
    </w:p>
    <w:p w:rsidR="00CB60DD" w:rsidRPr="00CB60DD" w:rsidRDefault="00CB60DD" w:rsidP="00CB60DD">
      <w:pPr>
        <w:rPr>
          <w:rFonts w:ascii="Times New Roman" w:hAnsi="Times New Roman" w:cs="Times New Roman"/>
          <w:b/>
          <w:sz w:val="28"/>
          <w:szCs w:val="28"/>
        </w:rPr>
      </w:pPr>
      <w:r w:rsidRPr="00CB60DD">
        <w:rPr>
          <w:rFonts w:ascii="Times New Roman" w:hAnsi="Times New Roman" w:cs="Times New Roman"/>
          <w:b/>
          <w:sz w:val="28"/>
          <w:szCs w:val="28"/>
        </w:rPr>
        <w:t>1 Задачи управления популяциями.</w:t>
      </w:r>
    </w:p>
    <w:p w:rsidR="00101643" w:rsidRDefault="00101643" w:rsidP="00101643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В настоящее время </w:t>
      </w:r>
      <w:r w:rsidR="006777DC">
        <w:rPr>
          <w:rFonts w:ascii="Times New Roman CYR" w:hAnsi="Times New Roman CYR" w:cs="Times New Roman CYR"/>
          <w:color w:val="000000"/>
          <w:sz w:val="28"/>
          <w:szCs w:val="28"/>
        </w:rPr>
        <w:t>важной является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проблема управления популяциями </w:t>
      </w:r>
      <w:r w:rsidR="006777DC">
        <w:rPr>
          <w:rFonts w:ascii="Times New Roman CYR" w:hAnsi="Times New Roman CYR" w:cs="Times New Roman CYR"/>
          <w:color w:val="000000"/>
          <w:sz w:val="28"/>
          <w:szCs w:val="28"/>
        </w:rPr>
        <w:t>разных видов организмов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.</w:t>
      </w:r>
    </w:p>
    <w:p w:rsidR="00101643" w:rsidRDefault="00101643" w:rsidP="00101643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6777DC">
        <w:rPr>
          <w:rFonts w:ascii="Times New Roman CYR" w:hAnsi="Times New Roman CYR" w:cs="Times New Roman CYR"/>
          <w:b/>
          <w:color w:val="000000"/>
          <w:sz w:val="28"/>
          <w:szCs w:val="28"/>
        </w:rPr>
        <w:t>Основной целью является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, по мнению С.С.</w:t>
      </w:r>
      <w:r w:rsidR="006777DC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Шварца,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sym w:font="Symbol" w:char="F02D"/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разработка методов управления популяциями диких животных для обеспечения максимального и, по возможности, стабильного размера добычи</w:t>
      </w:r>
      <w:r w:rsidR="006777DC">
        <w:rPr>
          <w:rFonts w:ascii="Times New Roman CYR" w:hAnsi="Times New Roman CYR" w:cs="Times New Roman CYR"/>
          <w:color w:val="000000"/>
          <w:sz w:val="28"/>
          <w:szCs w:val="28"/>
        </w:rPr>
        <w:t>,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при сохранении оптимальной структуры и численности, эксплуатируемых популяции, а так же сохранение и увеличение численности редких (исчезающих) видов.</w:t>
      </w:r>
    </w:p>
    <w:p w:rsidR="00A41159" w:rsidRDefault="00A41159" w:rsidP="00EE4361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Серьезной задачей в деле развития и применение методов управления популяциями </w:t>
      </w:r>
      <w:r w:rsidRPr="00EE4361">
        <w:rPr>
          <w:rFonts w:ascii="Times New Roman CYR" w:hAnsi="Times New Roman CYR" w:cs="Times New Roman CYR"/>
          <w:b/>
          <w:color w:val="000000"/>
          <w:sz w:val="28"/>
          <w:szCs w:val="28"/>
        </w:rPr>
        <w:t>в этой связи выступает правильное охотничье-экологическое образование охотников, егерей, работников лесоохраны и охотоведов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. Во внедрении в сознание людей рациональных методов ведения охотничьего хозяйства и использования популяции зверей и птиц мы видим будущее природопользования и охоты, как его составной части в нашей стране.</w:t>
      </w:r>
    </w:p>
    <w:p w:rsidR="00EE4361" w:rsidRDefault="00A41159" w:rsidP="00EE4361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Управление популяциями в охотничьем хозяйстве </w:t>
      </w:r>
      <w:r w:rsidR="00EE4361">
        <w:rPr>
          <w:rFonts w:ascii="Times New Roman CYR" w:hAnsi="Times New Roman CYR" w:cs="Times New Roman CYR"/>
          <w:color w:val="000000"/>
          <w:sz w:val="28"/>
          <w:szCs w:val="28"/>
        </w:rPr>
        <w:sym w:font="Symbol" w:char="F02D"/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задача специальной </w:t>
      </w:r>
      <w:r w:rsidRPr="00EE4361">
        <w:rPr>
          <w:rFonts w:ascii="Times New Roman CYR" w:hAnsi="Times New Roman CYR" w:cs="Times New Roman CYR"/>
          <w:b/>
          <w:color w:val="000000"/>
          <w:sz w:val="28"/>
          <w:szCs w:val="28"/>
        </w:rPr>
        <w:t>прикладной науки биотехнии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. Познание же механизмов динамики популяций и микропопуляций, а, следовательно, экологических основ управления ими </w:t>
      </w:r>
      <w:r w:rsidR="00EE4361">
        <w:rPr>
          <w:rFonts w:ascii="Times New Roman CYR" w:hAnsi="Times New Roman CYR" w:cs="Times New Roman CYR"/>
          <w:color w:val="000000"/>
          <w:sz w:val="28"/>
          <w:szCs w:val="28"/>
        </w:rPr>
        <w:sym w:font="Symbol" w:char="F02D"/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дело экологии. </w:t>
      </w:r>
    </w:p>
    <w:p w:rsidR="00A41159" w:rsidRDefault="00A41159" w:rsidP="00EE4361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E4361">
        <w:rPr>
          <w:rFonts w:ascii="Times New Roman CYR" w:hAnsi="Times New Roman CYR" w:cs="Times New Roman CYR"/>
          <w:b/>
          <w:color w:val="000000"/>
          <w:sz w:val="28"/>
          <w:szCs w:val="28"/>
        </w:rPr>
        <w:t>Знать закономерности динамики численности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популяций видов и на этой основе предвидеть, как будет развиваться популяция в тех или иных условиях обитания </w:t>
      </w:r>
      <w:r w:rsidR="00EE4361">
        <w:rPr>
          <w:rFonts w:ascii="Times New Roman CYR" w:hAnsi="Times New Roman CYR" w:cs="Times New Roman CYR"/>
          <w:color w:val="000000"/>
          <w:sz w:val="28"/>
          <w:szCs w:val="28"/>
        </w:rPr>
        <w:sym w:font="Symbol" w:char="F02D"/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это та необходимая часть познаний, без которой невозможно строить управление эксплуатируемыми популяциями охотничьих зверей и птиц. Знание причин и механизмов динамики численности позволяет видеть те рычаги, с помощью которых можно вносить коррективы, целесообразные для популяций и охотничьего хозяйства в процессе естественной динамики численности, чтобы получить максимальный хозяйственный эффект. Биотехния разрабатывает технологию такого воздействия для конкретной экологической ситуации в природе.</w:t>
      </w:r>
    </w:p>
    <w:p w:rsidR="00EB5B44" w:rsidRDefault="00EB5B44" w:rsidP="00EE4361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При разработке методов управления экологическими системами используют общие принципы теории управления и методы системного анализа. Их применение к экологическим система</w:t>
      </w:r>
      <w:r w:rsidR="00EE4361">
        <w:rPr>
          <w:rFonts w:ascii="Times New Roman CYR" w:hAnsi="Times New Roman CYR" w:cs="Times New Roman CYR"/>
          <w:color w:val="000000"/>
          <w:sz w:val="28"/>
          <w:szCs w:val="28"/>
        </w:rPr>
        <w:t>м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жестко ограничено.</w:t>
      </w:r>
    </w:p>
    <w:p w:rsidR="00EB5B44" w:rsidRDefault="00EB5B44" w:rsidP="00EE4361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E4361">
        <w:rPr>
          <w:rFonts w:ascii="Times New Roman CYR" w:hAnsi="Times New Roman CYR" w:cs="Times New Roman CYR"/>
          <w:b/>
          <w:color w:val="000000"/>
          <w:sz w:val="28"/>
          <w:szCs w:val="28"/>
        </w:rPr>
        <w:t>Методы из теории управления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могут быть адекватными, если учитывать их принципиальными особенностями, характеризующиеся явлениями запаздывания, кумулятивными эффектами, порогами в проявлении реакции, большим числом переменных, нелинейными зависимостями, изменением силы и направления взаимосвязи между ними на разных фазах изменения их состояния.</w:t>
      </w:r>
    </w:p>
    <w:p w:rsidR="00EB5B44" w:rsidRDefault="00EB5B44" w:rsidP="00EE4361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E4361">
        <w:rPr>
          <w:rFonts w:ascii="Times New Roman CYR" w:hAnsi="Times New Roman CYR" w:cs="Times New Roman CYR"/>
          <w:b/>
          <w:color w:val="000000"/>
          <w:sz w:val="28"/>
          <w:szCs w:val="28"/>
        </w:rPr>
        <w:t>Методы системного анализа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="00EE4361">
        <w:rPr>
          <w:rFonts w:ascii="Times New Roman CYR" w:hAnsi="Times New Roman CYR" w:cs="Times New Roman CYR"/>
          <w:color w:val="000000"/>
          <w:sz w:val="28"/>
          <w:szCs w:val="28"/>
        </w:rPr>
        <w:sym w:font="Symbol" w:char="F02D"/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это модели, показывающие ту или иную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степень адекватности реального процесса изменения состояния экологической системы. Считают, чем больше особенностей изучаемой системы находят свое отражение в модели, тем ближе эта модель к действительности, но сложная модель имеет много степеней логической свободы.</w:t>
      </w:r>
    </w:p>
    <w:p w:rsidR="00EB5B44" w:rsidRDefault="00EB5B44" w:rsidP="00EE4361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E4361">
        <w:rPr>
          <w:rFonts w:ascii="Times New Roman CYR" w:hAnsi="Times New Roman CYR" w:cs="Times New Roman CYR"/>
          <w:b/>
          <w:color w:val="000000"/>
          <w:sz w:val="28"/>
          <w:szCs w:val="28"/>
        </w:rPr>
        <w:t>Модели поведения экологических систем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могут быть математические и качественные. При использовании любой модели необходимо изучать степень правдоподобия. В большинстве известных случаев результаты моделирования эксплуатации популяций охотничьих животных не совпадают с реальными ситуациями в природных популяциях при тех же режимах. Это происходит вследствие того, что в моделях не учитывается роль важных внутрипопуляционных механизмов регуляции численности.</w:t>
      </w:r>
    </w:p>
    <w:p w:rsidR="00EB5B44" w:rsidRDefault="00EB5B44" w:rsidP="00EE4361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Системный анализ может оказаться бессодержательным по отношению к природным процессам, если не известны законы перехода экологической системы из одного состояния в другое.</w:t>
      </w:r>
    </w:p>
    <w:p w:rsidR="00EB5B44" w:rsidRDefault="00EB5B44" w:rsidP="00EE4361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CA05AB">
        <w:rPr>
          <w:rFonts w:ascii="Times New Roman CYR" w:hAnsi="Times New Roman CYR" w:cs="Times New Roman CYR"/>
          <w:b/>
          <w:color w:val="000000"/>
          <w:sz w:val="28"/>
          <w:szCs w:val="28"/>
        </w:rPr>
        <w:t>Для моделирования и решения задач управления эксплуатируемыми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популяциями необходимо иметь:</w:t>
      </w:r>
    </w:p>
    <w:p w:rsidR="00EB5B44" w:rsidRDefault="00EB5B44" w:rsidP="00EE4361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Исчерпывающие сведения об управляемом объекте;</w:t>
      </w:r>
    </w:p>
    <w:p w:rsidR="00EB5B44" w:rsidRDefault="00EB5B44" w:rsidP="00EE4361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Информацию о среде, в которой объект функционирует;</w:t>
      </w:r>
    </w:p>
    <w:p w:rsidR="00EB5B44" w:rsidRDefault="00EB5B44" w:rsidP="00EE4361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Строго сформулированные требования к тому состоянию объекта, которое должно быть достигнуто в процессе управления;</w:t>
      </w:r>
    </w:p>
    <w:p w:rsidR="00EB5B44" w:rsidRDefault="00EB5B44" w:rsidP="00EE4361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Сведения о качестве процесса управления, т</w:t>
      </w:r>
      <w:r w:rsidR="00CA05AB">
        <w:rPr>
          <w:rFonts w:ascii="Times New Roman CYR" w:hAnsi="Times New Roman CYR" w:cs="Times New Roman CYR"/>
          <w:color w:val="000000"/>
          <w:sz w:val="28"/>
          <w:szCs w:val="28"/>
        </w:rPr>
        <w:t>о есть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о некоторых количественных и качественных показателях, которые могут быть максимизированы или минимизированы;</w:t>
      </w:r>
    </w:p>
    <w:p w:rsidR="00EB5B44" w:rsidRDefault="00EB5B44" w:rsidP="00EE4361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Данные об ограничениях, которые не могут быть нарушены в процессе управления.</w:t>
      </w:r>
    </w:p>
    <w:p w:rsidR="00EB5B44" w:rsidRDefault="00EB5B44" w:rsidP="00EE4361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Однако наши знания о функционировании экологических систем никогда не будут достаточно полными.</w:t>
      </w:r>
    </w:p>
    <w:p w:rsidR="00EB5B44" w:rsidRDefault="00EB5B44" w:rsidP="00EE4361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CA05AB">
        <w:rPr>
          <w:rFonts w:ascii="Times New Roman CYR" w:hAnsi="Times New Roman CYR" w:cs="Times New Roman CYR"/>
          <w:b/>
          <w:color w:val="000000"/>
          <w:sz w:val="28"/>
          <w:szCs w:val="28"/>
        </w:rPr>
        <w:t>При разработке стратегии и тактики управления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усилия должны быть направлены, с одной стороны, на снижение степени неопределенности получаемой информации, с другой, </w:t>
      </w:r>
      <w:r w:rsidR="00EE4361">
        <w:rPr>
          <w:rFonts w:ascii="Times New Roman CYR" w:hAnsi="Times New Roman CYR" w:cs="Times New Roman CYR"/>
          <w:color w:val="000000"/>
          <w:sz w:val="28"/>
          <w:szCs w:val="28"/>
        </w:rPr>
        <w:sym w:font="Symbol" w:char="F02D"/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на разработку методов извлечения из нее полезной части.</w:t>
      </w:r>
    </w:p>
    <w:p w:rsidR="00EB5B44" w:rsidRDefault="00EE29EE" w:rsidP="00EE436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4C575C">
        <w:rPr>
          <w:rFonts w:ascii="Times New Roman" w:hAnsi="Times New Roman" w:cs="Times New Roman"/>
          <w:b/>
          <w:sz w:val="28"/>
          <w:szCs w:val="28"/>
        </w:rPr>
        <w:t>2 О</w:t>
      </w:r>
      <w:r w:rsidRPr="00EE29EE">
        <w:rPr>
          <w:rFonts w:ascii="Times New Roman" w:hAnsi="Times New Roman" w:cs="Times New Roman"/>
          <w:b/>
          <w:sz w:val="28"/>
          <w:szCs w:val="28"/>
        </w:rPr>
        <w:t>собенности управления популяциями ресурсных, редких и нежелательных видов</w:t>
      </w:r>
      <w:r w:rsidRPr="00266955">
        <w:rPr>
          <w:rFonts w:ascii="Times New Roman" w:hAnsi="Times New Roman" w:cs="Times New Roman"/>
          <w:sz w:val="28"/>
          <w:szCs w:val="28"/>
        </w:rPr>
        <w:t>.</w:t>
      </w:r>
    </w:p>
    <w:p w:rsidR="004C575C" w:rsidRDefault="004C575C" w:rsidP="00EE4361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C575C">
        <w:rPr>
          <w:rFonts w:ascii="Times New Roman CYR" w:hAnsi="Times New Roman CYR" w:cs="Times New Roman CYR"/>
          <w:color w:val="000000"/>
          <w:sz w:val="28"/>
          <w:szCs w:val="28"/>
        </w:rPr>
        <w:t xml:space="preserve">Проблема управления природными популяциями организмов стоит перед человеком и в той или иной мере решается на протяжение всей истории существования самого человека как биосоциального вида. При этом, характер воздействия на популяции всецело определяется значимостью этих популяций для человека, определяемой условно </w:t>
      </w:r>
      <w:r w:rsidRPr="004C575C">
        <w:rPr>
          <w:rFonts w:ascii="Times New Roman CYR" w:hAnsi="Times New Roman CYR" w:cs="Times New Roman CYR"/>
          <w:b/>
          <w:color w:val="000000"/>
          <w:sz w:val="28"/>
          <w:szCs w:val="28"/>
        </w:rPr>
        <w:t>как «полезность» или «вредоносность»</w:t>
      </w:r>
      <w:r w:rsidRPr="004C575C">
        <w:rPr>
          <w:rFonts w:ascii="Times New Roman CYR" w:hAnsi="Times New Roman CYR" w:cs="Times New Roman CYR"/>
          <w:color w:val="000000"/>
          <w:sz w:val="28"/>
          <w:szCs w:val="28"/>
        </w:rPr>
        <w:t>.</w:t>
      </w:r>
    </w:p>
    <w:p w:rsidR="004C575C" w:rsidRDefault="004C575C" w:rsidP="00EE4361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C575C">
        <w:rPr>
          <w:rFonts w:ascii="Times New Roman CYR" w:hAnsi="Times New Roman CYR" w:cs="Times New Roman CYR"/>
          <w:color w:val="000000"/>
          <w:sz w:val="28"/>
          <w:szCs w:val="28"/>
        </w:rPr>
        <w:t>В число первых, если из рассмотрения исключить культивируемые человеком организмы, попадают те виды, жизнедеятельность которых обеспечивает, чаще всего косвенно, благоприятные условия для жизнедеятельности самого человека или повышения продуктивности организмов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,</w:t>
      </w:r>
      <w:r w:rsidRPr="004C575C">
        <w:rPr>
          <w:rFonts w:ascii="Times New Roman CYR" w:hAnsi="Times New Roman CYR" w:cs="Times New Roman CYR"/>
          <w:color w:val="000000"/>
          <w:sz w:val="28"/>
          <w:szCs w:val="28"/>
        </w:rPr>
        <w:t xml:space="preserve"> непосредственно используемых человеком. Сюда относятся, в менее явной форме, видовые популяции, участвующие в процессах регенерации почвы, воды и воздуха, а в более явной форме,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sym w:font="Symbol" w:char="F02D"/>
      </w:r>
      <w:r w:rsidRPr="004C575C">
        <w:rPr>
          <w:rFonts w:ascii="Times New Roman CYR" w:hAnsi="Times New Roman CYR" w:cs="Times New Roman CYR"/>
          <w:color w:val="000000"/>
          <w:sz w:val="28"/>
          <w:szCs w:val="28"/>
        </w:rPr>
        <w:t xml:space="preserve"> популяции опылителей культурных растений, хищников, паразитов, </w:t>
      </w:r>
      <w:r w:rsidRPr="004C575C"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 xml:space="preserve">паразитоидов и патогенов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sym w:font="Symbol" w:char="F02D"/>
      </w:r>
      <w:r w:rsidRPr="004C575C">
        <w:rPr>
          <w:rFonts w:ascii="Times New Roman CYR" w:hAnsi="Times New Roman CYR" w:cs="Times New Roman CYR"/>
          <w:color w:val="000000"/>
          <w:sz w:val="28"/>
          <w:szCs w:val="28"/>
        </w:rPr>
        <w:t xml:space="preserve">- регуляторов численности популяций, конкурирующих с человеком за источники используемой органики или снижающих продуктивность </w:t>
      </w:r>
      <w:r w:rsidR="000B44F4">
        <w:rPr>
          <w:rFonts w:ascii="Times New Roman CYR" w:hAnsi="Times New Roman CYR" w:cs="Times New Roman CYR"/>
          <w:color w:val="000000"/>
          <w:sz w:val="28"/>
          <w:szCs w:val="28"/>
        </w:rPr>
        <w:t>«</w:t>
      </w:r>
      <w:r w:rsidRPr="004C575C">
        <w:rPr>
          <w:rFonts w:ascii="Times New Roman CYR" w:hAnsi="Times New Roman CYR" w:cs="Times New Roman CYR"/>
          <w:color w:val="000000"/>
          <w:sz w:val="28"/>
          <w:szCs w:val="28"/>
        </w:rPr>
        <w:t>окультуренных</w:t>
      </w:r>
      <w:r w:rsidR="000B44F4">
        <w:rPr>
          <w:rFonts w:ascii="Times New Roman CYR" w:hAnsi="Times New Roman CYR" w:cs="Times New Roman CYR"/>
          <w:color w:val="000000"/>
          <w:sz w:val="28"/>
          <w:szCs w:val="28"/>
        </w:rPr>
        <w:t>»</w:t>
      </w:r>
      <w:r w:rsidRPr="004C575C">
        <w:rPr>
          <w:rFonts w:ascii="Times New Roman CYR" w:hAnsi="Times New Roman CYR" w:cs="Times New Roman CYR"/>
          <w:color w:val="000000"/>
          <w:sz w:val="28"/>
          <w:szCs w:val="28"/>
        </w:rPr>
        <w:t xml:space="preserve"> видов. </w:t>
      </w:r>
    </w:p>
    <w:p w:rsidR="004C575C" w:rsidRDefault="004C575C" w:rsidP="00EE4361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C575C">
        <w:rPr>
          <w:rFonts w:ascii="Times New Roman CYR" w:hAnsi="Times New Roman CYR" w:cs="Times New Roman CYR"/>
          <w:color w:val="000000"/>
          <w:sz w:val="28"/>
          <w:szCs w:val="28"/>
        </w:rPr>
        <w:t xml:space="preserve">Популяции же видов-конкурентов человека и культивируемых человеком организмов составляют вторую группу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sym w:font="Symbol" w:char="F02D"/>
      </w:r>
      <w:r w:rsidRPr="004C575C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«</w:t>
      </w:r>
      <w:r w:rsidRPr="004C575C">
        <w:rPr>
          <w:rFonts w:ascii="Times New Roman CYR" w:hAnsi="Times New Roman CYR" w:cs="Times New Roman CYR"/>
          <w:color w:val="000000"/>
          <w:sz w:val="28"/>
          <w:szCs w:val="28"/>
        </w:rPr>
        <w:t>вредоносных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»</w:t>
      </w:r>
      <w:r w:rsidRPr="004C575C">
        <w:rPr>
          <w:rFonts w:ascii="Times New Roman CYR" w:hAnsi="Times New Roman CYR" w:cs="Times New Roman CYR"/>
          <w:color w:val="000000"/>
          <w:sz w:val="28"/>
          <w:szCs w:val="28"/>
        </w:rPr>
        <w:t xml:space="preserve">. Степень значимости таких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«</w:t>
      </w:r>
      <w:r w:rsidRPr="004C575C">
        <w:rPr>
          <w:rFonts w:ascii="Times New Roman CYR" w:hAnsi="Times New Roman CYR" w:cs="Times New Roman CYR"/>
          <w:color w:val="000000"/>
          <w:sz w:val="28"/>
          <w:szCs w:val="28"/>
        </w:rPr>
        <w:t>вредителей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»</w:t>
      </w:r>
      <w:r w:rsidRPr="004C575C">
        <w:rPr>
          <w:rFonts w:ascii="Times New Roman CYR" w:hAnsi="Times New Roman CYR" w:cs="Times New Roman CYR"/>
          <w:color w:val="000000"/>
          <w:sz w:val="28"/>
          <w:szCs w:val="28"/>
        </w:rPr>
        <w:t xml:space="preserve"> для человека легко понять, если учесть, что, например, мировые потери урожая культурных растений от вредных организмов составляют около 10</w:t>
      </w:r>
      <w:r w:rsidR="000B44F4">
        <w:rPr>
          <w:rFonts w:ascii="Times New Roman CYR" w:hAnsi="Times New Roman CYR" w:cs="Times New Roman CYR"/>
          <w:color w:val="000000"/>
          <w:sz w:val="28"/>
          <w:szCs w:val="28"/>
        </w:rPr>
        <w:t> </w:t>
      </w:r>
      <w:bookmarkStart w:id="0" w:name="_GoBack"/>
      <w:bookmarkEnd w:id="0"/>
      <w:r w:rsidRPr="004C575C">
        <w:rPr>
          <w:rFonts w:ascii="Times New Roman CYR" w:hAnsi="Times New Roman CYR" w:cs="Times New Roman CYR"/>
          <w:color w:val="000000"/>
          <w:sz w:val="28"/>
          <w:szCs w:val="28"/>
        </w:rPr>
        <w:t>%.</w:t>
      </w:r>
    </w:p>
    <w:p w:rsidR="004C575C" w:rsidRPr="004C575C" w:rsidRDefault="004C575C" w:rsidP="004C575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C575C">
        <w:rPr>
          <w:rFonts w:ascii="Times New Roman CYR" w:hAnsi="Times New Roman CYR" w:cs="Times New Roman CYR"/>
          <w:color w:val="000000"/>
          <w:sz w:val="28"/>
          <w:szCs w:val="28"/>
        </w:rPr>
        <w:t xml:space="preserve">Стремление человека научиться управлять дикой фауной и, в первую очередь, </w:t>
      </w:r>
      <w:r w:rsidRPr="004C575C">
        <w:rPr>
          <w:rFonts w:ascii="Times New Roman CYR" w:hAnsi="Times New Roman CYR" w:cs="Times New Roman CYR"/>
          <w:b/>
          <w:color w:val="000000"/>
          <w:sz w:val="28"/>
          <w:szCs w:val="28"/>
        </w:rPr>
        <w:t>наиболее ценными видами вполне естественно.</w:t>
      </w:r>
      <w:r w:rsidRPr="004C575C">
        <w:rPr>
          <w:rFonts w:ascii="Times New Roman CYR" w:hAnsi="Times New Roman CYR" w:cs="Times New Roman CYR"/>
          <w:color w:val="000000"/>
          <w:sz w:val="28"/>
          <w:szCs w:val="28"/>
        </w:rPr>
        <w:t xml:space="preserve"> Оптимизация всех уровней дикой природы, её охрана, получение максимальной продуктивности от эксплуатации диких животных - вот постоянная задача, стоящая перед всеми экологами-охотоведами. Человек не оставляет без внимания объекты дикой фауны и прежде всего наиболее ценные виды охотничьих животных.</w:t>
      </w:r>
    </w:p>
    <w:p w:rsidR="004C575C" w:rsidRDefault="004C575C" w:rsidP="004C575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C575C">
        <w:rPr>
          <w:rFonts w:ascii="Times New Roman CYR" w:hAnsi="Times New Roman CYR" w:cs="Times New Roman CYR"/>
          <w:b/>
          <w:color w:val="000000"/>
          <w:sz w:val="28"/>
          <w:szCs w:val="28"/>
        </w:rPr>
        <w:t>Управление популяциями</w:t>
      </w:r>
      <w:r w:rsidRPr="004C575C">
        <w:rPr>
          <w:rFonts w:ascii="Times New Roman CYR" w:hAnsi="Times New Roman CYR" w:cs="Times New Roman CYR"/>
          <w:color w:val="000000"/>
          <w:sz w:val="28"/>
          <w:szCs w:val="28"/>
        </w:rPr>
        <w:t xml:space="preserve"> прежде всего предполагает сознательное вмешательство человека в воспроизводственные процессы охотничьих животных с целью получения через рациональный промысел оптимально возможного количества необходимой продукции при условии сохранения сбалансированной численности и среды обитания эксплуатируемых животных.</w:t>
      </w:r>
    </w:p>
    <w:p w:rsidR="006D0115" w:rsidRDefault="004C575C" w:rsidP="004C575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C575C">
        <w:rPr>
          <w:rFonts w:ascii="Times New Roman CYR" w:hAnsi="Times New Roman CYR" w:cs="Times New Roman CYR"/>
          <w:color w:val="000000"/>
          <w:sz w:val="28"/>
          <w:szCs w:val="28"/>
        </w:rPr>
        <w:t xml:space="preserve">Другими словами, управление популяциями </w:t>
      </w:r>
      <w:r w:rsidRPr="004C575C">
        <w:rPr>
          <w:rFonts w:ascii="Times New Roman CYR" w:hAnsi="Times New Roman CYR" w:cs="Times New Roman CYR"/>
          <w:b/>
          <w:color w:val="000000"/>
          <w:sz w:val="28"/>
          <w:szCs w:val="28"/>
        </w:rPr>
        <w:t>предполагает оптимизацию воспроизводственных процессов на всех уровнях</w:t>
      </w:r>
      <w:r w:rsidRPr="004C575C">
        <w:rPr>
          <w:rFonts w:ascii="Times New Roman CYR" w:hAnsi="Times New Roman CYR" w:cs="Times New Roman CYR"/>
          <w:color w:val="000000"/>
          <w:sz w:val="28"/>
          <w:szCs w:val="28"/>
        </w:rPr>
        <w:t xml:space="preserve"> путём изучения с целью устранения нивелирования или учёта неблагоприятных факторов внешней среды, поддержку оптимальной численности популяции при условии сохранения баланса между численностью и ресурсами лимитирующих кормов, снижение уровня смертности, учёт численности и охрану, и через нормирование добычи получение максимальной продуктивности. </w:t>
      </w:r>
    </w:p>
    <w:p w:rsidR="004C575C" w:rsidRPr="004C575C" w:rsidRDefault="004C575C" w:rsidP="004C575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C575C">
        <w:rPr>
          <w:rFonts w:ascii="Times New Roman CYR" w:hAnsi="Times New Roman CYR" w:cs="Times New Roman CYR"/>
          <w:color w:val="000000"/>
          <w:sz w:val="28"/>
          <w:szCs w:val="28"/>
        </w:rPr>
        <w:t>Безусловно, к этому процессу следует отнести методы ре- и интродукции охотничьих животных, которые осуществляются с целью повышения видового разнообразия за счёт возможно более полного использования разнообразных кормовых ресурсов и, в конечном итоге, к увеличению продуктивности охотничьих угодий.</w:t>
      </w:r>
    </w:p>
    <w:p w:rsidR="004C575C" w:rsidRPr="004C575C" w:rsidRDefault="004C575C" w:rsidP="004C575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C575C">
        <w:rPr>
          <w:rFonts w:ascii="Times New Roman CYR" w:hAnsi="Times New Roman CYR" w:cs="Times New Roman CYR"/>
          <w:color w:val="000000"/>
          <w:sz w:val="28"/>
          <w:szCs w:val="28"/>
        </w:rPr>
        <w:t xml:space="preserve">Попытки управления дикими животными осуществляются на популяционном уровне, поскольку существование вида возможно </w:t>
      </w:r>
      <w:r w:rsidRPr="004C575C">
        <w:rPr>
          <w:rFonts w:ascii="Times New Roman CYR" w:hAnsi="Times New Roman CYR" w:cs="Times New Roman CYR"/>
          <w:b/>
          <w:color w:val="000000"/>
          <w:sz w:val="28"/>
          <w:szCs w:val="28"/>
        </w:rPr>
        <w:t>лишь в виде популяции</w:t>
      </w:r>
      <w:r w:rsidRPr="004C575C">
        <w:rPr>
          <w:rFonts w:ascii="Times New Roman CYR" w:hAnsi="Times New Roman CYR" w:cs="Times New Roman CYR"/>
          <w:color w:val="000000"/>
          <w:sz w:val="28"/>
          <w:szCs w:val="28"/>
        </w:rPr>
        <w:t>. Добившись определенных успехов в деле изучения популяций охотничьих животных, до настоящего времени у исследователей остается немало проблем, которые ждут своего решения.</w:t>
      </w:r>
    </w:p>
    <w:p w:rsidR="004C575C" w:rsidRPr="004C575C" w:rsidRDefault="004C575C" w:rsidP="004C575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C575C">
        <w:rPr>
          <w:rFonts w:ascii="Times New Roman CYR" w:hAnsi="Times New Roman CYR" w:cs="Times New Roman CYR"/>
          <w:color w:val="000000"/>
          <w:sz w:val="28"/>
          <w:szCs w:val="28"/>
        </w:rPr>
        <w:t>В настоящее время планирование норм добычи чаще всего ведётся не по популяционным признакам в соответствующих границах, а на административном (район, охотничье хозяйство) уровне. Естественно, что административные границы обычно не совпадают с границами популяций, например, тех же лосей. Но выделение географических (макро), экологических и элементарных (микро) популяций наталкивается на большие трудности. Кроме того, «важно не то, что границы популяции трудно выявить, а то, что исследователь должен иметь четкое представление о соотношении между границами исследуемой им территории и частичной или полной изолированностью обитающих на ней групп животных».</w:t>
      </w:r>
    </w:p>
    <w:p w:rsidR="006D0115" w:rsidRDefault="004C575C" w:rsidP="004C575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C575C"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Для видов, ареалы которых занимают огромные территории (лось, лисица, кабан и др.) встает вопрос о выделении популяций территориально, а всякая территория должна иметь границы. Если с островными популяциями все понятно, то для видов, обитающих на протяжении тысяч километров относительно равнинных территорий и не разделенных четкими физическими преградами, этот</w:t>
      </w:r>
      <w:r w:rsidR="006D0115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Pr="004C575C">
        <w:rPr>
          <w:rFonts w:ascii="Times New Roman CYR" w:hAnsi="Times New Roman CYR" w:cs="Times New Roman CYR"/>
          <w:color w:val="000000"/>
          <w:sz w:val="28"/>
          <w:szCs w:val="28"/>
        </w:rPr>
        <w:t xml:space="preserve">вопрос остаётся далеко не праздным. </w:t>
      </w:r>
    </w:p>
    <w:p w:rsidR="004C575C" w:rsidRPr="004C575C" w:rsidRDefault="004C575C" w:rsidP="004C575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C575C">
        <w:rPr>
          <w:rFonts w:ascii="Times New Roman CYR" w:hAnsi="Times New Roman CYR" w:cs="Times New Roman CYR"/>
          <w:color w:val="000000"/>
          <w:sz w:val="28"/>
          <w:szCs w:val="28"/>
        </w:rPr>
        <w:t xml:space="preserve">Из опыта ведения охотничьего хозяйства хорошо известно, что чрезмерная численность диких копытных приводила к </w:t>
      </w:r>
      <w:r w:rsidRPr="004C575C">
        <w:rPr>
          <w:rFonts w:ascii="Times New Roman CYR" w:hAnsi="Times New Roman CYR" w:cs="Times New Roman CYR"/>
          <w:b/>
          <w:color w:val="000000"/>
          <w:sz w:val="28"/>
          <w:szCs w:val="28"/>
        </w:rPr>
        <w:t>деградации растительных ценозов</w:t>
      </w:r>
      <w:r w:rsidRPr="004C575C">
        <w:rPr>
          <w:rFonts w:ascii="Times New Roman CYR" w:hAnsi="Times New Roman CYR" w:cs="Times New Roman CYR"/>
          <w:color w:val="000000"/>
          <w:sz w:val="28"/>
          <w:szCs w:val="28"/>
        </w:rPr>
        <w:t>, а затем к гибели или эмиграциям консументов. Установление баланса между численностью диких копытных и запасами растительных кормов с целью возможно более длительного использования подконтрольной территории является постоянным объектом научных изысканий в части управления популяциями.</w:t>
      </w:r>
    </w:p>
    <w:p w:rsidR="006D0115" w:rsidRDefault="004C575C" w:rsidP="004C575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C575C">
        <w:rPr>
          <w:rFonts w:ascii="Times New Roman CYR" w:hAnsi="Times New Roman CYR" w:cs="Times New Roman CYR"/>
          <w:color w:val="000000"/>
          <w:sz w:val="28"/>
          <w:szCs w:val="28"/>
        </w:rPr>
        <w:t xml:space="preserve">Точность учетных данных важна необычайно в вопросе управления популяциями ценных охотничьих животных, промысел которых осуществляется через нормирование добычи. Имеющиеся методики зачастую не гарантируют практически заданную точность учетов и грешат значительными ошибками при практическом применении. Первичные данные этих учетов перепроверить практически невозможно. </w:t>
      </w:r>
    </w:p>
    <w:p w:rsidR="004C575C" w:rsidRPr="004C575C" w:rsidRDefault="004C575C" w:rsidP="004C575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C575C">
        <w:rPr>
          <w:rFonts w:ascii="Times New Roman CYR" w:hAnsi="Times New Roman CYR" w:cs="Times New Roman CYR"/>
          <w:b/>
          <w:color w:val="000000"/>
          <w:sz w:val="28"/>
          <w:szCs w:val="28"/>
        </w:rPr>
        <w:t>Численность</w:t>
      </w:r>
      <w:r w:rsidRPr="004C575C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="006D0115">
        <w:rPr>
          <w:rFonts w:ascii="Times New Roman CYR" w:hAnsi="Times New Roman CYR" w:cs="Times New Roman CYR"/>
          <w:color w:val="000000"/>
          <w:sz w:val="28"/>
          <w:szCs w:val="28"/>
        </w:rPr>
        <w:sym w:font="Symbol" w:char="F02D"/>
      </w:r>
      <w:r w:rsidRPr="004C575C">
        <w:rPr>
          <w:rFonts w:ascii="Times New Roman CYR" w:hAnsi="Times New Roman CYR" w:cs="Times New Roman CYR"/>
          <w:color w:val="000000"/>
          <w:sz w:val="28"/>
          <w:szCs w:val="28"/>
        </w:rPr>
        <w:t xml:space="preserve"> важнейший и, пожалуй, главный показатель в решении вопросов управления популяциями. Без точного знания численности этого сделать невозможно. Методы учета являются здесь важнейшими инструментами, с помощью которых получают желаемые данные.</w:t>
      </w:r>
    </w:p>
    <w:p w:rsidR="004C575C" w:rsidRPr="004C575C" w:rsidRDefault="004C575C" w:rsidP="004C575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C575C">
        <w:rPr>
          <w:rFonts w:ascii="Times New Roman CYR" w:hAnsi="Times New Roman CYR" w:cs="Times New Roman CYR"/>
          <w:color w:val="000000"/>
          <w:sz w:val="28"/>
          <w:szCs w:val="28"/>
        </w:rPr>
        <w:t xml:space="preserve">Продуктивность популяций определяется в основном двумя факторами: </w:t>
      </w:r>
      <w:r w:rsidRPr="004C575C">
        <w:rPr>
          <w:rFonts w:ascii="Times New Roman CYR" w:hAnsi="Times New Roman CYR" w:cs="Times New Roman CYR"/>
          <w:b/>
          <w:color w:val="000000"/>
          <w:sz w:val="28"/>
          <w:szCs w:val="28"/>
        </w:rPr>
        <w:t>плодовитостью и смертностью животных</w:t>
      </w:r>
      <w:r w:rsidRPr="004C575C">
        <w:rPr>
          <w:rFonts w:ascii="Times New Roman CYR" w:hAnsi="Times New Roman CYR" w:cs="Times New Roman CYR"/>
          <w:color w:val="000000"/>
          <w:sz w:val="28"/>
          <w:szCs w:val="28"/>
        </w:rPr>
        <w:t>. Несмотря на имеющийся значительный материал по этой проблеме, всё ещё остаётся достаточно большое количество нерешённых вопросов. В частности, не было исследований на единообразном материале по изменению плодовитости и смертности у диких копытных в зональном отношении, по влиянию упитанности диких копытных на потенциальную плодовитость и пол эмбрионов, по реализации потенциальной плодовитости в фактическую и о сохранности молодняка у самок лосей с различной потенциальной плодовитостью.</w:t>
      </w:r>
    </w:p>
    <w:p w:rsidR="00DD625D" w:rsidRPr="00EE4361" w:rsidRDefault="00173252" w:rsidP="00EE4361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A33A6A">
        <w:rPr>
          <w:rFonts w:ascii="Times New Roman" w:hAnsi="Times New Roman" w:cs="Times New Roman"/>
          <w:b/>
          <w:sz w:val="28"/>
          <w:szCs w:val="28"/>
        </w:rPr>
        <w:t>3</w:t>
      </w:r>
      <w:r w:rsidRPr="00266955">
        <w:rPr>
          <w:rFonts w:ascii="Times New Roman" w:hAnsi="Times New Roman" w:cs="Times New Roman"/>
          <w:sz w:val="28"/>
          <w:szCs w:val="28"/>
        </w:rPr>
        <w:t xml:space="preserve"> </w:t>
      </w:r>
      <w:r w:rsidRPr="00173252">
        <w:rPr>
          <w:rFonts w:ascii="Times New Roman" w:hAnsi="Times New Roman" w:cs="Times New Roman"/>
          <w:b/>
          <w:sz w:val="28"/>
          <w:szCs w:val="28"/>
        </w:rPr>
        <w:t>Планы управления популяциями, принципы их формирования и реализации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67823" w:rsidRDefault="006777DC" w:rsidP="00B17CC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B17CCC">
        <w:rPr>
          <w:rFonts w:ascii="Times New Roman CYR" w:hAnsi="Times New Roman CYR" w:cs="Times New Roman CYR"/>
          <w:color w:val="000000"/>
          <w:sz w:val="28"/>
          <w:szCs w:val="28"/>
        </w:rPr>
        <w:t xml:space="preserve">В настоящее время при анализе механизмов динамики численности многих биологических видов весьма важно специально учитывать роль антропогенных воздействий. Так, для многих интенсивно эксплуатируемых популяций процесс </w:t>
      </w:r>
      <w:r w:rsidRPr="00167823">
        <w:rPr>
          <w:rFonts w:ascii="Times New Roman CYR" w:hAnsi="Times New Roman CYR" w:cs="Times New Roman CYR"/>
          <w:b/>
          <w:color w:val="000000"/>
          <w:sz w:val="28"/>
          <w:szCs w:val="28"/>
        </w:rPr>
        <w:t>промыслового изъятия стал обычным атрибутом</w:t>
      </w:r>
      <w:r w:rsidRPr="00B17CCC">
        <w:rPr>
          <w:rFonts w:ascii="Times New Roman CYR" w:hAnsi="Times New Roman CYR" w:cs="Times New Roman CYR"/>
          <w:color w:val="000000"/>
          <w:sz w:val="28"/>
          <w:szCs w:val="28"/>
        </w:rPr>
        <w:t xml:space="preserve"> биологического цикла, не менее существенным для популяционной динамики, чем процессы естественной смертности или размножения.</w:t>
      </w:r>
    </w:p>
    <w:p w:rsidR="00167823" w:rsidRDefault="006777DC" w:rsidP="00B17CC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B17CCC">
        <w:rPr>
          <w:rFonts w:ascii="Times New Roman CYR" w:hAnsi="Times New Roman CYR" w:cs="Times New Roman CYR"/>
          <w:color w:val="000000"/>
          <w:sz w:val="28"/>
          <w:szCs w:val="28"/>
        </w:rPr>
        <w:t xml:space="preserve">Вместе с тем промысловое изъятие осуществляется по другим закономерностям, нежели снижение численности популяции в ходе естественной смертности. Стратегия промысла, осуществляемая людьми, отличается от </w:t>
      </w:r>
      <w:r w:rsidR="00167823">
        <w:rPr>
          <w:rFonts w:ascii="Times New Roman CYR" w:hAnsi="Times New Roman CYR" w:cs="Times New Roman CYR"/>
          <w:color w:val="000000"/>
          <w:sz w:val="28"/>
          <w:szCs w:val="28"/>
        </w:rPr>
        <w:t>«</w:t>
      </w:r>
      <w:r w:rsidRPr="00B17CCC">
        <w:rPr>
          <w:rFonts w:ascii="Times New Roman CYR" w:hAnsi="Times New Roman CYR" w:cs="Times New Roman CYR"/>
          <w:color w:val="000000"/>
          <w:sz w:val="28"/>
          <w:szCs w:val="28"/>
        </w:rPr>
        <w:t>стратегии</w:t>
      </w:r>
      <w:r w:rsidR="00167823">
        <w:rPr>
          <w:rFonts w:ascii="Times New Roman CYR" w:hAnsi="Times New Roman CYR" w:cs="Times New Roman CYR"/>
          <w:color w:val="000000"/>
          <w:sz w:val="28"/>
          <w:szCs w:val="28"/>
        </w:rPr>
        <w:t>»</w:t>
      </w:r>
      <w:r w:rsidRPr="00B17CCC">
        <w:rPr>
          <w:rFonts w:ascii="Times New Roman CYR" w:hAnsi="Times New Roman CYR" w:cs="Times New Roman CYR"/>
          <w:color w:val="000000"/>
          <w:sz w:val="28"/>
          <w:szCs w:val="28"/>
        </w:rPr>
        <w:t xml:space="preserve"> воздействия природных факторов, будь то абиогенные воздействия или выедание хищником.</w:t>
      </w:r>
    </w:p>
    <w:p w:rsidR="00167823" w:rsidRDefault="006777DC" w:rsidP="00B17CC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B17CCC">
        <w:rPr>
          <w:rFonts w:ascii="Times New Roman CYR" w:hAnsi="Times New Roman CYR" w:cs="Times New Roman CYR"/>
          <w:color w:val="000000"/>
          <w:sz w:val="28"/>
          <w:szCs w:val="28"/>
        </w:rPr>
        <w:t xml:space="preserve">Известно много исследований, где показано, что большинство </w:t>
      </w:r>
      <w:r w:rsidRPr="00167823">
        <w:rPr>
          <w:rFonts w:ascii="Times New Roman CYR" w:hAnsi="Times New Roman CYR" w:cs="Times New Roman CYR"/>
          <w:b/>
          <w:color w:val="000000"/>
          <w:sz w:val="28"/>
          <w:szCs w:val="28"/>
        </w:rPr>
        <w:lastRenderedPageBreak/>
        <w:t>существующих способов охоты и промысла</w:t>
      </w:r>
      <w:r w:rsidRPr="00B17CCC">
        <w:rPr>
          <w:rFonts w:ascii="Times New Roman CYR" w:hAnsi="Times New Roman CYR" w:cs="Times New Roman CYR"/>
          <w:color w:val="000000"/>
          <w:sz w:val="28"/>
          <w:szCs w:val="28"/>
        </w:rPr>
        <w:t xml:space="preserve"> обеспечивают определенную избирательность добычи: взрослые или молодые особи, самцы или самки, здоровые или биологически неполноценные животные добываются в разных соотношениях. Эта избирательность вносит в состав популяции изменения, которые влияют на естественный ход размножения и воспроизводства численности промысловых видов.</w:t>
      </w:r>
    </w:p>
    <w:p w:rsidR="00167823" w:rsidRDefault="006777DC" w:rsidP="00B17CC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B17CCC">
        <w:rPr>
          <w:rFonts w:ascii="Times New Roman CYR" w:hAnsi="Times New Roman CYR" w:cs="Times New Roman CYR"/>
          <w:color w:val="000000"/>
          <w:sz w:val="28"/>
          <w:szCs w:val="28"/>
        </w:rPr>
        <w:t>Кроме того, интенсивность промысла сама по себе может весьма сложно зависеть от плотности популяции добываемых животных. Так в широко обсуждавшихся примерах колебаний численности взаимодействующих видов заяц</w:t>
      </w:r>
      <w:r w:rsidR="00167823">
        <w:rPr>
          <w:rFonts w:ascii="Times New Roman CYR" w:hAnsi="Times New Roman CYR" w:cs="Times New Roman CYR"/>
          <w:color w:val="000000"/>
          <w:sz w:val="28"/>
          <w:szCs w:val="28"/>
        </w:rPr>
        <w:sym w:font="Symbol" w:char="F02D"/>
      </w:r>
      <w:r w:rsidRPr="00B17CCC">
        <w:rPr>
          <w:rFonts w:ascii="Times New Roman CYR" w:hAnsi="Times New Roman CYR" w:cs="Times New Roman CYR"/>
          <w:color w:val="000000"/>
          <w:sz w:val="28"/>
          <w:szCs w:val="28"/>
        </w:rPr>
        <w:t xml:space="preserve">рысь по мнению ряда исследователей определяющую роль играет зависимость отношения охотников к добычи рыси от уровня численности последней. </w:t>
      </w:r>
    </w:p>
    <w:p w:rsidR="00167823" w:rsidRDefault="006777DC" w:rsidP="00B17CC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B17CCC">
        <w:rPr>
          <w:rFonts w:ascii="Times New Roman CYR" w:hAnsi="Times New Roman CYR" w:cs="Times New Roman CYR"/>
          <w:color w:val="000000"/>
          <w:sz w:val="28"/>
          <w:szCs w:val="28"/>
        </w:rPr>
        <w:t xml:space="preserve">Для мелких пушных зверей, особенно белки, также оказывается характерна сложная зависимость интенсивности охоты (количества промышляющих охотников) от численности животных в данный охотничий сезон. Охотники ведут интенсивный промысел при большой плотности зверей и практически отказываются от промысла в периоды депрессии численности. Еще более сильно и сложно зависит от численности (плотности) популяций (стад и скоплений) интенсивность рыбного промысла. Именно это является одной из центральных причин хорошо известных трудностей и неудач при получении прогнозов уловов. </w:t>
      </w:r>
    </w:p>
    <w:p w:rsidR="00A33A6A" w:rsidRDefault="006777DC" w:rsidP="00B17CC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B17CCC">
        <w:rPr>
          <w:rFonts w:ascii="Times New Roman CYR" w:hAnsi="Times New Roman CYR" w:cs="Times New Roman CYR"/>
          <w:color w:val="000000"/>
          <w:sz w:val="28"/>
          <w:szCs w:val="28"/>
        </w:rPr>
        <w:t xml:space="preserve">Таким образом, при анализе механизмов динамики численности промысловых видов необходимо явно учитывать особенности и результаты их промысла. С другой стороны, изучение законов динамики должно сопровождаться разработкой определенных стратегий промысла, направленных на поддержание популяций на уровне, обеспечивающем максимально возможный устойчивый </w:t>
      </w:r>
      <w:r w:rsidR="00A33A6A">
        <w:rPr>
          <w:rFonts w:ascii="Times New Roman CYR" w:hAnsi="Times New Roman CYR" w:cs="Times New Roman CYR"/>
          <w:color w:val="000000"/>
          <w:sz w:val="28"/>
          <w:szCs w:val="28"/>
        </w:rPr>
        <w:t>«</w:t>
      </w:r>
      <w:r w:rsidRPr="00B17CCC">
        <w:rPr>
          <w:rFonts w:ascii="Times New Roman CYR" w:hAnsi="Times New Roman CYR" w:cs="Times New Roman CYR"/>
          <w:color w:val="000000"/>
          <w:sz w:val="28"/>
          <w:szCs w:val="28"/>
        </w:rPr>
        <w:t>урожай</w:t>
      </w:r>
      <w:r w:rsidR="00A33A6A">
        <w:rPr>
          <w:rFonts w:ascii="Times New Roman CYR" w:hAnsi="Times New Roman CYR" w:cs="Times New Roman CYR"/>
          <w:color w:val="000000"/>
          <w:sz w:val="28"/>
          <w:szCs w:val="28"/>
        </w:rPr>
        <w:t>»</w:t>
      </w:r>
      <w:r w:rsidRPr="00B17CCC">
        <w:rPr>
          <w:rFonts w:ascii="Times New Roman CYR" w:hAnsi="Times New Roman CYR" w:cs="Times New Roman CYR"/>
          <w:color w:val="000000"/>
          <w:sz w:val="28"/>
          <w:szCs w:val="28"/>
        </w:rPr>
        <w:t>, т</w:t>
      </w:r>
      <w:r w:rsidR="00A33A6A">
        <w:rPr>
          <w:rFonts w:ascii="Times New Roman CYR" w:hAnsi="Times New Roman CYR" w:cs="Times New Roman CYR"/>
          <w:color w:val="000000"/>
          <w:sz w:val="28"/>
          <w:szCs w:val="28"/>
        </w:rPr>
        <w:t>о есть</w:t>
      </w:r>
      <w:r w:rsidRPr="00B17CCC">
        <w:rPr>
          <w:rFonts w:ascii="Times New Roman CYR" w:hAnsi="Times New Roman CYR" w:cs="Times New Roman CYR"/>
          <w:color w:val="000000"/>
          <w:sz w:val="28"/>
          <w:szCs w:val="28"/>
        </w:rPr>
        <w:t xml:space="preserve"> объем продукции, получаемый при изъятии особей. </w:t>
      </w:r>
    </w:p>
    <w:p w:rsidR="00167823" w:rsidRDefault="006777DC" w:rsidP="00B17CC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B17CCC">
        <w:rPr>
          <w:rFonts w:ascii="Times New Roman CYR" w:hAnsi="Times New Roman CYR" w:cs="Times New Roman CYR"/>
          <w:color w:val="000000"/>
          <w:sz w:val="28"/>
          <w:szCs w:val="28"/>
        </w:rPr>
        <w:t>Задача оптимального управления численностью опромышляемой популяции может решаться путем установления определенной нормы изъятия (отлова, отстрела, выбраковки) из поголовья, регулированием продолжительности и сроков промысла, разрешением или запрещением отдельных способов добычи и, возможно, дифференцировкой характера промысла для различных половых и возрастных групп животных.</w:t>
      </w:r>
    </w:p>
    <w:p w:rsidR="00DD625D" w:rsidRDefault="006777DC" w:rsidP="00B20985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167823">
        <w:rPr>
          <w:rFonts w:ascii="Times New Roman CYR" w:hAnsi="Times New Roman CYR" w:cs="Times New Roman CYR"/>
          <w:b/>
          <w:color w:val="000000"/>
          <w:sz w:val="28"/>
          <w:szCs w:val="28"/>
        </w:rPr>
        <w:t>Основная цель управления заключается</w:t>
      </w:r>
      <w:r w:rsidRPr="00B17CCC">
        <w:rPr>
          <w:rFonts w:ascii="Times New Roman CYR" w:hAnsi="Times New Roman CYR" w:cs="Times New Roman CYR"/>
          <w:color w:val="000000"/>
          <w:sz w:val="28"/>
          <w:szCs w:val="28"/>
        </w:rPr>
        <w:t xml:space="preserve"> в том, чтобы довести численность популяции до оптимального уровня, определяемого естественной емкостью среды обитания (запасом корма, размером ареала, наличием мест для размножения и подрастания потомства), из года в год сохранять ее размер на этом уровне и за счет наиболее рационального соотношения особей разного пола и возраста добиться наивысшего ежегодного прироста численности опромышляемой части популяции. Решение этой задачи естественно проводить параллельно с построением и анализом математических моделей динамики численности популяции при сопоставлении везде, где это возможно, результатов моделирования с фактическими данными полевых и экспериментальных исследований</w:t>
      </w:r>
      <w:r w:rsidR="00167823">
        <w:rPr>
          <w:rFonts w:ascii="Times New Roman CYR" w:hAnsi="Times New Roman CYR" w:cs="Times New Roman CYR"/>
          <w:color w:val="000000"/>
          <w:sz w:val="28"/>
          <w:szCs w:val="28"/>
        </w:rPr>
        <w:t>.</w:t>
      </w:r>
    </w:p>
    <w:p w:rsidR="004F6239" w:rsidRDefault="004F6239" w:rsidP="004F6239">
      <w:pPr>
        <w:pStyle w:val="ae"/>
        <w:ind w:right="800" w:firstLine="707"/>
      </w:pPr>
      <w:r>
        <w:rPr>
          <w:b/>
        </w:rPr>
        <w:t>Популяция как единица управления</w:t>
      </w:r>
      <w:r>
        <w:t>. По мере интенсификации</w:t>
      </w:r>
      <w:r>
        <w:rPr>
          <w:spacing w:val="1"/>
        </w:rPr>
        <w:t xml:space="preserve"> </w:t>
      </w:r>
      <w:r>
        <w:t>использования живых природных ресурсов планеты и усиления антропо-</w:t>
      </w:r>
      <w:r>
        <w:rPr>
          <w:spacing w:val="1"/>
        </w:rPr>
        <w:t xml:space="preserve"> </w:t>
      </w:r>
      <w:r>
        <w:t>генного давления даже на прямо не эксплуатируемых видов живых орга-</w:t>
      </w:r>
      <w:r>
        <w:rPr>
          <w:spacing w:val="1"/>
        </w:rPr>
        <w:t xml:space="preserve"> </w:t>
      </w:r>
      <w:r>
        <w:t>низмов,</w:t>
      </w:r>
      <w:r>
        <w:rPr>
          <w:spacing w:val="-7"/>
        </w:rPr>
        <w:t xml:space="preserve"> </w:t>
      </w:r>
      <w:r>
        <w:t>управление</w:t>
      </w:r>
      <w:r>
        <w:rPr>
          <w:spacing w:val="-6"/>
        </w:rPr>
        <w:t xml:space="preserve"> </w:t>
      </w:r>
      <w:r>
        <w:t>популяциями</w:t>
      </w:r>
      <w:r>
        <w:rPr>
          <w:spacing w:val="-6"/>
        </w:rPr>
        <w:t xml:space="preserve"> </w:t>
      </w:r>
      <w:r>
        <w:t>становится</w:t>
      </w:r>
      <w:r>
        <w:rPr>
          <w:spacing w:val="-6"/>
        </w:rPr>
        <w:t xml:space="preserve"> </w:t>
      </w:r>
      <w:r>
        <w:t>условием</w:t>
      </w:r>
      <w:r>
        <w:rPr>
          <w:spacing w:val="-6"/>
        </w:rPr>
        <w:t xml:space="preserve"> </w:t>
      </w:r>
      <w:r>
        <w:lastRenderedPageBreak/>
        <w:t>эксплуатации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со-</w:t>
      </w:r>
      <w:r>
        <w:rPr>
          <w:spacing w:val="-67"/>
        </w:rPr>
        <w:t xml:space="preserve"> </w:t>
      </w:r>
      <w:r>
        <w:t>хранения живой природы, а также регулирования численности направлен-</w:t>
      </w:r>
      <w:r>
        <w:rPr>
          <w:spacing w:val="-67"/>
        </w:rPr>
        <w:t xml:space="preserve"> </w:t>
      </w:r>
      <w:r>
        <w:t>но</w:t>
      </w:r>
      <w:r>
        <w:rPr>
          <w:spacing w:val="-1"/>
        </w:rPr>
        <w:t xml:space="preserve"> </w:t>
      </w:r>
      <w:r>
        <w:t>подавляемых популяций.</w:t>
      </w:r>
    </w:p>
    <w:p w:rsidR="004F6239" w:rsidRDefault="004F6239" w:rsidP="004F6239">
      <w:pPr>
        <w:pStyle w:val="ae"/>
        <w:spacing w:before="6"/>
        <w:rPr>
          <w:sz w:val="27"/>
        </w:rPr>
      </w:pPr>
    </w:p>
    <w:p w:rsidR="004F6239" w:rsidRDefault="004F6239" w:rsidP="004F6239">
      <w:pPr>
        <w:pStyle w:val="ae"/>
        <w:spacing w:before="1"/>
        <w:ind w:right="767" w:firstLine="707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posOffset>3826510</wp:posOffset>
                </wp:positionH>
                <wp:positionV relativeFrom="paragraph">
                  <wp:posOffset>638175</wp:posOffset>
                </wp:positionV>
                <wp:extent cx="579120" cy="1006475"/>
                <wp:effectExtent l="0" t="0" r="0" b="202565"/>
                <wp:wrapNone/>
                <wp:docPr id="20" name="Надпись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660000">
                          <a:off x="0" y="0"/>
                          <a:ext cx="579120" cy="100647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F6239" w:rsidRDefault="004F6239" w:rsidP="004F6239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58"/>
                                <w:szCs w:val="158"/>
                                <w14:textFill>
                                  <w14:solidFill>
                                    <w14:srgbClr w14:val="000000">
                                      <w14:alpha w14:val="77000"/>
                                    </w14:srgbClr>
                                  </w14:solidFill>
                                </w14:textFill>
                              </w:rPr>
                              <w:t>р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0" o:spid="_x0000_s1026" type="#_x0000_t202" style="position:absolute;left:0;text-align:left;margin-left:301.3pt;margin-top:50.25pt;width:45.6pt;height:79.25pt;rotation:-49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" filled="f" stroked="f">
                <v:stroke joinstyle="round"/>
                <o:lock v:ext="edit" shapetype="t"/>
                <v:textbox style="mso-fit-shape-to-text:t">
                  <w:txbxContent>
                    <w:p w:rsidR="004F6239" w:rsidRDefault="004F6239" w:rsidP="004F6239">
                      <w:pPr>
                        <w:pStyle w:val="a7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color w:val="000000"/>
                          <w:sz w:val="158"/>
                          <w:szCs w:val="158"/>
                          <w14:textFill>
                            <w14:solidFill>
                              <w14:srgbClr w14:val="000000">
                                <w14:alpha w14:val="77000"/>
                              </w14:srgbClr>
                            </w14:solidFill>
                          </w14:textFill>
                        </w:rPr>
                        <w:t>р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pacing w:val="-1"/>
        </w:rPr>
        <w:t>Популяция</w:t>
      </w:r>
      <w:r>
        <w:rPr>
          <w:b/>
        </w:rPr>
        <w:t xml:space="preserve"> </w:t>
      </w:r>
      <w:r>
        <w:rPr>
          <w:b/>
          <w:spacing w:val="-1"/>
        </w:rPr>
        <w:t>как</w:t>
      </w:r>
      <w:r>
        <w:rPr>
          <w:b/>
        </w:rPr>
        <w:t xml:space="preserve"> </w:t>
      </w:r>
      <w:r>
        <w:rPr>
          <w:b/>
          <w:spacing w:val="-1"/>
        </w:rPr>
        <w:t>единица</w:t>
      </w:r>
      <w:r>
        <w:rPr>
          <w:b/>
          <w:spacing w:val="1"/>
        </w:rPr>
        <w:t xml:space="preserve"> </w:t>
      </w:r>
      <w:r>
        <w:rPr>
          <w:b/>
          <w:spacing w:val="-1"/>
        </w:rPr>
        <w:t>эксплуатации</w:t>
      </w:r>
      <w:r>
        <w:rPr>
          <w:spacing w:val="-1"/>
        </w:rPr>
        <w:t xml:space="preserve">. </w:t>
      </w:r>
      <w:r>
        <w:t>А</w:t>
      </w:r>
      <w:r>
        <w:rPr>
          <w:spacing w:val="-30"/>
        </w:rPr>
        <w:t xml:space="preserve"> </w:t>
      </w:r>
      <w:r>
        <w:t>в</w:t>
      </w:r>
      <w:r>
        <w:rPr>
          <w:spacing w:val="-31"/>
        </w:rPr>
        <w:t xml:space="preserve"> </w:t>
      </w:r>
      <w:r>
        <w:t>т</w:t>
      </w:r>
      <w:r>
        <w:rPr>
          <w:spacing w:val="-30"/>
        </w:rPr>
        <w:t xml:space="preserve"> </w:t>
      </w:r>
      <w:r>
        <w:t>о</w:t>
      </w:r>
      <w:r>
        <w:rPr>
          <w:spacing w:val="-30"/>
        </w:rPr>
        <w:t xml:space="preserve"> </w:t>
      </w:r>
      <w:r>
        <w:t>р</w:t>
      </w:r>
      <w:r>
        <w:rPr>
          <w:spacing w:val="-31"/>
        </w:rPr>
        <w:t xml:space="preserve"> </w:t>
      </w:r>
      <w:r>
        <w:t>е</w:t>
      </w:r>
      <w:r>
        <w:rPr>
          <w:spacing w:val="-30"/>
        </w:rPr>
        <w:t xml:space="preserve"> </w:t>
      </w:r>
      <w:r>
        <w:t>г</w:t>
      </w:r>
      <w:r>
        <w:rPr>
          <w:spacing w:val="-30"/>
        </w:rPr>
        <w:t xml:space="preserve"> </w:t>
      </w:r>
      <w:r>
        <w:t>у</w:t>
      </w:r>
      <w:r>
        <w:rPr>
          <w:spacing w:val="-33"/>
        </w:rPr>
        <w:t xml:space="preserve"> </w:t>
      </w:r>
      <w:r>
        <w:t>л</w:t>
      </w:r>
      <w:r>
        <w:rPr>
          <w:spacing w:val="-31"/>
        </w:rPr>
        <w:t xml:space="preserve"> </w:t>
      </w:r>
      <w:r>
        <w:t>я</w:t>
      </w:r>
      <w:r>
        <w:rPr>
          <w:spacing w:val="-32"/>
        </w:rPr>
        <w:t xml:space="preserve"> </w:t>
      </w:r>
      <w:r>
        <w:t>ц</w:t>
      </w:r>
      <w:r>
        <w:rPr>
          <w:spacing w:val="-32"/>
        </w:rPr>
        <w:t xml:space="preserve"> </w:t>
      </w:r>
      <w:r>
        <w:t>и</w:t>
      </w:r>
      <w:r>
        <w:rPr>
          <w:spacing w:val="-28"/>
        </w:rPr>
        <w:t xml:space="preserve"> </w:t>
      </w:r>
      <w:r>
        <w:t>я. Био-</w:t>
      </w:r>
      <w:r>
        <w:rPr>
          <w:spacing w:val="1"/>
        </w:rPr>
        <w:t xml:space="preserve"> </w:t>
      </w:r>
      <w:r>
        <w:t>логической основой любого неистощимого промыслового изъятия являет-</w:t>
      </w:r>
      <w:r>
        <w:rPr>
          <w:spacing w:val="-67"/>
        </w:rPr>
        <w:t xml:space="preserve"> </w:t>
      </w:r>
      <w:r>
        <w:t>ся присущая любой популяции способность к геометрической прогрессии</w:t>
      </w:r>
      <w:r>
        <w:rPr>
          <w:spacing w:val="1"/>
        </w:rPr>
        <w:t xml:space="preserve"> </w:t>
      </w:r>
      <w:r>
        <w:t>размножения, обеспечивающая избыток молодых особей. В естественных</w:t>
      </w:r>
      <w:r>
        <w:rPr>
          <w:spacing w:val="1"/>
        </w:rPr>
        <w:t xml:space="preserve"> </w:t>
      </w:r>
      <w:r>
        <w:t>условиях этот избыток молодых крайне важен. Он обеспечивает, с одной</w:t>
      </w:r>
      <w:r>
        <w:rPr>
          <w:spacing w:val="1"/>
        </w:rPr>
        <w:t xml:space="preserve"> </w:t>
      </w:r>
      <w:r>
        <w:t>стороны, постоянное давление жизни, ведущее к естественному отбору. С</w:t>
      </w:r>
      <w:r>
        <w:rPr>
          <w:spacing w:val="1"/>
        </w:rPr>
        <w:t xml:space="preserve"> </w:t>
      </w:r>
      <w:r>
        <w:t>другой стороны, он же (избыток) обеспечивает наиболее полную реализа-</w:t>
      </w:r>
      <w:r>
        <w:rPr>
          <w:spacing w:val="1"/>
        </w:rPr>
        <w:t xml:space="preserve"> </w:t>
      </w:r>
      <w:r>
        <w:t>цию</w:t>
      </w:r>
      <w:r>
        <w:rPr>
          <w:spacing w:val="-8"/>
        </w:rPr>
        <w:t xml:space="preserve"> </w:t>
      </w:r>
      <w:r>
        <w:t>скрытого</w:t>
      </w:r>
      <w:r>
        <w:rPr>
          <w:spacing w:val="-7"/>
        </w:rPr>
        <w:t xml:space="preserve"> </w:t>
      </w:r>
      <w:r>
        <w:t>наследственного</w:t>
      </w:r>
      <w:r>
        <w:rPr>
          <w:spacing w:val="-7"/>
        </w:rPr>
        <w:t xml:space="preserve"> </w:t>
      </w:r>
      <w:r>
        <w:t>разнообразия,</w:t>
      </w:r>
      <w:r>
        <w:rPr>
          <w:spacing w:val="-7"/>
        </w:rPr>
        <w:t xml:space="preserve"> </w:t>
      </w:r>
      <w:r>
        <w:t>что</w:t>
      </w:r>
      <w:r>
        <w:rPr>
          <w:spacing w:val="2"/>
        </w:rPr>
        <w:t xml:space="preserve"> </w:t>
      </w:r>
      <w:r>
        <w:t>опять</w:t>
      </w:r>
      <w:r>
        <w:rPr>
          <w:spacing w:val="-8"/>
        </w:rPr>
        <w:t xml:space="preserve"> </w:t>
      </w:r>
      <w:r>
        <w:t>таки</w:t>
      </w:r>
      <w:r>
        <w:rPr>
          <w:spacing w:val="-7"/>
        </w:rPr>
        <w:t xml:space="preserve"> </w:t>
      </w:r>
      <w:r>
        <w:t>способствует</w:t>
      </w:r>
      <w:r>
        <w:rPr>
          <w:spacing w:val="-67"/>
        </w:rPr>
        <w:t xml:space="preserve"> </w:t>
      </w:r>
      <w:r>
        <w:t>интенсификации</w:t>
      </w:r>
      <w:r>
        <w:rPr>
          <w:spacing w:val="-1"/>
        </w:rPr>
        <w:t xml:space="preserve"> </w:t>
      </w:r>
      <w:r>
        <w:t>естественного отбора.</w:t>
      </w:r>
    </w:p>
    <w:p w:rsidR="004F6239" w:rsidRDefault="004F6239" w:rsidP="004F6239">
      <w:pPr>
        <w:pStyle w:val="ae"/>
        <w:ind w:right="800" w:firstLine="707"/>
      </w:pPr>
      <w:r>
        <w:t>При эксплуатации любого живого природного ресурса избыток мо-</w:t>
      </w:r>
      <w:r>
        <w:rPr>
          <w:spacing w:val="1"/>
        </w:rPr>
        <w:t xml:space="preserve"> </w:t>
      </w:r>
      <w:r>
        <w:t>лодых оказывается тем резервом, на котором основано любое длительное</w:t>
      </w:r>
      <w:r>
        <w:rPr>
          <w:spacing w:val="1"/>
        </w:rPr>
        <w:t xml:space="preserve"> </w:t>
      </w:r>
      <w:r>
        <w:t>изъятие</w:t>
      </w:r>
      <w:r>
        <w:rPr>
          <w:spacing w:val="-6"/>
        </w:rPr>
        <w:t xml:space="preserve"> </w:t>
      </w:r>
      <w:r>
        <w:t>особей</w:t>
      </w:r>
      <w:r>
        <w:rPr>
          <w:spacing w:val="-6"/>
        </w:rPr>
        <w:t xml:space="preserve"> </w:t>
      </w:r>
      <w:r>
        <w:t>человеком</w:t>
      </w:r>
      <w:r>
        <w:rPr>
          <w:spacing w:val="-6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природных</w:t>
      </w:r>
      <w:r>
        <w:rPr>
          <w:spacing w:val="-6"/>
        </w:rPr>
        <w:t xml:space="preserve"> </w:t>
      </w:r>
      <w:r>
        <w:t>популяций.</w:t>
      </w:r>
      <w:r>
        <w:rPr>
          <w:spacing w:val="-5"/>
        </w:rPr>
        <w:t xml:space="preserve"> </w:t>
      </w:r>
      <w:r>
        <w:t>Оказывается,</w:t>
      </w:r>
      <w:r>
        <w:rPr>
          <w:spacing w:val="-5"/>
        </w:rPr>
        <w:t xml:space="preserve"> </w:t>
      </w:r>
      <w:r>
        <w:t>что</w:t>
      </w:r>
      <w:r>
        <w:rPr>
          <w:spacing w:val="-5"/>
        </w:rPr>
        <w:t xml:space="preserve"> </w:t>
      </w:r>
      <w:r>
        <w:t>по-</w:t>
      </w:r>
      <w:r>
        <w:rPr>
          <w:spacing w:val="-67"/>
        </w:rPr>
        <w:t xml:space="preserve"> </w:t>
      </w:r>
      <w:r>
        <w:t>пуляция в ответ на изъятие в определенных пределах может заметно уве-</w:t>
      </w:r>
      <w:r>
        <w:rPr>
          <w:spacing w:val="1"/>
        </w:rPr>
        <w:t xml:space="preserve"> </w:t>
      </w:r>
      <w:r>
        <w:t>личить воспроизводство, например, в результате ускорения полового со-</w:t>
      </w:r>
      <w:r>
        <w:rPr>
          <w:spacing w:val="1"/>
        </w:rPr>
        <w:t xml:space="preserve"> </w:t>
      </w:r>
      <w:r>
        <w:t>зревания</w:t>
      </w:r>
      <w:r>
        <w:rPr>
          <w:spacing w:val="-2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непосредственного</w:t>
      </w:r>
      <w:r>
        <w:rPr>
          <w:spacing w:val="-1"/>
        </w:rPr>
        <w:t xml:space="preserve"> </w:t>
      </w:r>
      <w:r>
        <w:t>увеличения</w:t>
      </w:r>
      <w:r>
        <w:rPr>
          <w:spacing w:val="-2"/>
        </w:rPr>
        <w:t xml:space="preserve"> </w:t>
      </w:r>
      <w:r>
        <w:t>плодовитости.</w:t>
      </w:r>
    </w:p>
    <w:p w:rsidR="004F6239" w:rsidRDefault="004F6239" w:rsidP="004F6239">
      <w:pPr>
        <w:pStyle w:val="ae"/>
        <w:ind w:right="768" w:firstLine="707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992505</wp:posOffset>
                </wp:positionH>
                <wp:positionV relativeFrom="paragraph">
                  <wp:posOffset>885825</wp:posOffset>
                </wp:positionV>
                <wp:extent cx="690880" cy="1006475"/>
                <wp:effectExtent l="0" t="86995" r="0" b="50800"/>
                <wp:wrapNone/>
                <wp:docPr id="19" name="Надпись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660000">
                          <a:off x="0" y="0"/>
                          <a:ext cx="690880" cy="100647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F6239" w:rsidRDefault="004F6239" w:rsidP="004F6239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58"/>
                                <w:szCs w:val="158"/>
                                <w14:textFill>
                                  <w14:solidFill>
                                    <w14:srgbClr w14:val="000000">
                                      <w14:alpha w14:val="77000"/>
                                    </w14:srgbClr>
                                  </w14:solidFill>
                                </w14:textFill>
                              </w:rPr>
                              <w:t>Р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9" o:spid="_x0000_s1027" type="#_x0000_t202" style="position:absolute;left:0;text-align:left;margin-left:78.15pt;margin-top:69.75pt;width:54.4pt;height:79.25pt;rotation:-49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" filled="f" stroked="f">
                <v:stroke joinstyle="round"/>
                <o:lock v:ext="edit" shapetype="t"/>
                <v:textbox style="mso-fit-shape-to-text:t">
                  <w:txbxContent>
                    <w:p w:rsidR="004F6239" w:rsidRDefault="004F6239" w:rsidP="004F6239">
                      <w:pPr>
                        <w:pStyle w:val="a7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color w:val="000000"/>
                          <w:sz w:val="158"/>
                          <w:szCs w:val="158"/>
                          <w14:textFill>
                            <w14:solidFill>
                              <w14:srgbClr w14:val="000000">
                                <w14:alpha w14:val="77000"/>
                              </w14:srgbClr>
                            </w14:solidFill>
                          </w14:textFill>
                        </w:rPr>
                        <w:t>Р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Поэтому эксплуатация живых природных ресурсов основана на спо-</w:t>
      </w:r>
      <w:r>
        <w:rPr>
          <w:spacing w:val="1"/>
        </w:rPr>
        <w:t xml:space="preserve"> </w:t>
      </w:r>
      <w:r>
        <w:t xml:space="preserve">собности всякой популяции к авторегуляции: </w:t>
      </w:r>
      <w:r>
        <w:rPr>
          <w:spacing w:val="-92"/>
        </w:rPr>
        <w:t>в</w:t>
      </w:r>
      <w:r>
        <w:rPr>
          <w:spacing w:val="83"/>
          <w:u w:val="single"/>
        </w:rPr>
        <w:t xml:space="preserve"> </w:t>
      </w:r>
      <w:r>
        <w:rPr>
          <w:u w:val="single"/>
        </w:rPr>
        <w:t>ответ на изъятие части осо-</w:t>
      </w:r>
      <w:r>
        <w:rPr>
          <w:spacing w:val="-67"/>
        </w:rPr>
        <w:t xml:space="preserve"> </w:t>
      </w:r>
      <w:r>
        <w:rPr>
          <w:u w:val="single"/>
        </w:rPr>
        <w:t>бей в популяции (в определенных пределах и при определенных условиях)</w:t>
      </w:r>
      <w:r>
        <w:rPr>
          <w:spacing w:val="1"/>
        </w:rPr>
        <w:t xml:space="preserve"> </w:t>
      </w:r>
      <w:r>
        <w:rPr>
          <w:u w:val="single"/>
        </w:rPr>
        <w:t>может увеличиться темп размножения.</w:t>
      </w:r>
      <w:r>
        <w:rPr>
          <w:spacing w:val="1"/>
          <w:u w:val="single"/>
        </w:rPr>
        <w:t xml:space="preserve"> </w:t>
      </w:r>
      <w:r>
        <w:t>Определить эти пределы и эти ус-</w:t>
      </w:r>
      <w:r>
        <w:rPr>
          <w:spacing w:val="1"/>
        </w:rPr>
        <w:t xml:space="preserve"> </w:t>
      </w:r>
      <w:r>
        <w:t>ловия для каждой из эксплуатируемой популяции</w:t>
      </w:r>
      <w:r>
        <w:rPr>
          <w:spacing w:val="1"/>
        </w:rPr>
        <w:t xml:space="preserve"> </w:t>
      </w:r>
      <w:r>
        <w:t>– важная задача при-</w:t>
      </w:r>
      <w:r>
        <w:rPr>
          <w:spacing w:val="1"/>
        </w:rPr>
        <w:t xml:space="preserve"> </w:t>
      </w:r>
      <w:r>
        <w:t>кладной</w:t>
      </w:r>
      <w:r>
        <w:rPr>
          <w:spacing w:val="-1"/>
        </w:rPr>
        <w:t xml:space="preserve"> </w:t>
      </w:r>
      <w:r>
        <w:t>популяционной биологии.</w:t>
      </w:r>
    </w:p>
    <w:p w:rsidR="004F6239" w:rsidRDefault="004F6239" w:rsidP="004F6239">
      <w:pPr>
        <w:pStyle w:val="ae"/>
        <w:ind w:right="780" w:firstLine="707"/>
      </w:pPr>
      <w:r>
        <w:t>О</w:t>
      </w:r>
      <w:r>
        <w:rPr>
          <w:spacing w:val="-31"/>
        </w:rPr>
        <w:t xml:space="preserve"> </w:t>
      </w:r>
      <w:r>
        <w:t>п</w:t>
      </w:r>
      <w:r>
        <w:rPr>
          <w:spacing w:val="-32"/>
        </w:rPr>
        <w:t xml:space="preserve"> </w:t>
      </w:r>
      <w:r>
        <w:t>р</w:t>
      </w:r>
      <w:r>
        <w:rPr>
          <w:spacing w:val="-31"/>
        </w:rPr>
        <w:t xml:space="preserve"> </w:t>
      </w:r>
      <w:r>
        <w:t>е</w:t>
      </w:r>
      <w:r>
        <w:rPr>
          <w:spacing w:val="-30"/>
        </w:rPr>
        <w:t xml:space="preserve"> </w:t>
      </w:r>
      <w:r>
        <w:t>д</w:t>
      </w:r>
      <w:r>
        <w:rPr>
          <w:spacing w:val="-31"/>
        </w:rPr>
        <w:t xml:space="preserve"> </w:t>
      </w:r>
      <w:r>
        <w:t>е</w:t>
      </w:r>
      <w:r>
        <w:rPr>
          <w:spacing w:val="-29"/>
        </w:rPr>
        <w:t xml:space="preserve"> </w:t>
      </w:r>
      <w:r>
        <w:t>л</w:t>
      </w:r>
      <w:r>
        <w:rPr>
          <w:spacing w:val="-33"/>
        </w:rPr>
        <w:t xml:space="preserve"> </w:t>
      </w:r>
      <w:r>
        <w:t>е</w:t>
      </w:r>
      <w:r>
        <w:rPr>
          <w:spacing w:val="-33"/>
        </w:rPr>
        <w:t xml:space="preserve"> </w:t>
      </w:r>
      <w:r>
        <w:t>н</w:t>
      </w:r>
      <w:r>
        <w:rPr>
          <w:spacing w:val="-29"/>
        </w:rPr>
        <w:t xml:space="preserve"> </w:t>
      </w:r>
      <w:r>
        <w:t>и</w:t>
      </w:r>
      <w:r>
        <w:rPr>
          <w:spacing w:val="-32"/>
        </w:rPr>
        <w:t xml:space="preserve"> </w:t>
      </w:r>
      <w:r>
        <w:t>е</w:t>
      </w:r>
      <w:r>
        <w:rPr>
          <w:spacing w:val="-1"/>
        </w:rPr>
        <w:t xml:space="preserve"> </w:t>
      </w:r>
      <w:r>
        <w:t>г</w:t>
      </w:r>
      <w:r>
        <w:rPr>
          <w:spacing w:val="-31"/>
        </w:rPr>
        <w:t xml:space="preserve"> </w:t>
      </w:r>
      <w:r>
        <w:t>р</w:t>
      </w:r>
      <w:r>
        <w:rPr>
          <w:spacing w:val="-31"/>
        </w:rPr>
        <w:t xml:space="preserve"> </w:t>
      </w:r>
      <w:r>
        <w:t>а</w:t>
      </w:r>
      <w:r>
        <w:rPr>
          <w:spacing w:val="-30"/>
        </w:rPr>
        <w:t xml:space="preserve"> </w:t>
      </w:r>
      <w:r>
        <w:t>н</w:t>
      </w:r>
      <w:r>
        <w:rPr>
          <w:spacing w:val="-32"/>
        </w:rPr>
        <w:t xml:space="preserve"> </w:t>
      </w:r>
      <w:r>
        <w:t>и</w:t>
      </w:r>
      <w:r>
        <w:rPr>
          <w:spacing w:val="-32"/>
        </w:rPr>
        <w:t xml:space="preserve"> </w:t>
      </w:r>
      <w:r>
        <w:t>ц</w:t>
      </w:r>
      <w:r>
        <w:rPr>
          <w:spacing w:val="1"/>
        </w:rPr>
        <w:t xml:space="preserve"> </w:t>
      </w:r>
      <w:r>
        <w:t>э</w:t>
      </w:r>
      <w:r>
        <w:rPr>
          <w:spacing w:val="-33"/>
        </w:rPr>
        <w:t xml:space="preserve"> </w:t>
      </w:r>
      <w:r>
        <w:t>к</w:t>
      </w:r>
      <w:r>
        <w:rPr>
          <w:spacing w:val="-30"/>
        </w:rPr>
        <w:t xml:space="preserve"> </w:t>
      </w:r>
      <w:r>
        <w:t>с</w:t>
      </w:r>
      <w:r>
        <w:rPr>
          <w:spacing w:val="-33"/>
        </w:rPr>
        <w:t xml:space="preserve"> </w:t>
      </w:r>
      <w:r>
        <w:t>п</w:t>
      </w:r>
      <w:r>
        <w:rPr>
          <w:spacing w:val="-29"/>
        </w:rPr>
        <w:t xml:space="preserve"> </w:t>
      </w:r>
      <w:r>
        <w:t>л</w:t>
      </w:r>
      <w:r>
        <w:rPr>
          <w:spacing w:val="-31"/>
        </w:rPr>
        <w:t xml:space="preserve"> </w:t>
      </w:r>
      <w:r>
        <w:t>у</w:t>
      </w:r>
      <w:r>
        <w:rPr>
          <w:spacing w:val="-33"/>
        </w:rPr>
        <w:t xml:space="preserve"> </w:t>
      </w:r>
      <w:r>
        <w:t>а</w:t>
      </w:r>
      <w:r>
        <w:rPr>
          <w:spacing w:val="-33"/>
        </w:rPr>
        <w:t xml:space="preserve"> </w:t>
      </w:r>
      <w:r>
        <w:t>т</w:t>
      </w:r>
      <w:r>
        <w:rPr>
          <w:spacing w:val="-30"/>
        </w:rPr>
        <w:t xml:space="preserve"> </w:t>
      </w:r>
      <w:r>
        <w:t>и</w:t>
      </w:r>
      <w:r>
        <w:rPr>
          <w:spacing w:val="-32"/>
        </w:rPr>
        <w:t xml:space="preserve"> </w:t>
      </w:r>
      <w:r>
        <w:t>р</w:t>
      </w:r>
      <w:r>
        <w:rPr>
          <w:spacing w:val="-29"/>
        </w:rPr>
        <w:t xml:space="preserve"> </w:t>
      </w:r>
      <w:r>
        <w:t>у</w:t>
      </w:r>
      <w:r>
        <w:rPr>
          <w:spacing w:val="-34"/>
        </w:rPr>
        <w:t xml:space="preserve"> </w:t>
      </w:r>
      <w:r>
        <w:t>е</w:t>
      </w:r>
      <w:r>
        <w:rPr>
          <w:spacing w:val="-29"/>
        </w:rPr>
        <w:t xml:space="preserve"> </w:t>
      </w:r>
      <w:r>
        <w:t>м</w:t>
      </w:r>
      <w:r>
        <w:rPr>
          <w:spacing w:val="-33"/>
        </w:rPr>
        <w:t xml:space="preserve"> </w:t>
      </w:r>
      <w:r>
        <w:t>ы</w:t>
      </w:r>
      <w:r>
        <w:rPr>
          <w:spacing w:val="-32"/>
        </w:rPr>
        <w:t xml:space="preserve"> </w:t>
      </w:r>
      <w:r>
        <w:t>х г</w:t>
      </w:r>
      <w:r>
        <w:rPr>
          <w:spacing w:val="-32"/>
        </w:rPr>
        <w:t xml:space="preserve"> </w:t>
      </w:r>
      <w:r>
        <w:t>р</w:t>
      </w:r>
      <w:r>
        <w:rPr>
          <w:spacing w:val="-28"/>
        </w:rPr>
        <w:t xml:space="preserve"> </w:t>
      </w:r>
      <w:r>
        <w:t>у</w:t>
      </w:r>
      <w:r>
        <w:rPr>
          <w:spacing w:val="-34"/>
        </w:rPr>
        <w:t xml:space="preserve"> </w:t>
      </w:r>
      <w:r>
        <w:t>п</w:t>
      </w:r>
      <w:r>
        <w:rPr>
          <w:spacing w:val="-32"/>
        </w:rPr>
        <w:t xml:space="preserve"> </w:t>
      </w:r>
      <w:r>
        <w:t>п</w:t>
      </w:r>
      <w:r>
        <w:rPr>
          <w:spacing w:val="-32"/>
        </w:rPr>
        <w:t xml:space="preserve"> </w:t>
      </w:r>
      <w:r>
        <w:t>и</w:t>
      </w:r>
      <w:r>
        <w:rPr>
          <w:spacing w:val="-32"/>
        </w:rPr>
        <w:t xml:space="preserve"> </w:t>
      </w:r>
      <w:r>
        <w:t>р</w:t>
      </w:r>
      <w:r>
        <w:rPr>
          <w:spacing w:val="-31"/>
        </w:rPr>
        <w:t xml:space="preserve"> </w:t>
      </w:r>
      <w:r>
        <w:t>о</w:t>
      </w:r>
      <w:r>
        <w:rPr>
          <w:spacing w:val="-28"/>
        </w:rPr>
        <w:t xml:space="preserve"> </w:t>
      </w:r>
      <w:r>
        <w:t>в</w:t>
      </w:r>
      <w:r>
        <w:rPr>
          <w:spacing w:val="-33"/>
        </w:rPr>
        <w:t xml:space="preserve"> </w:t>
      </w:r>
      <w:r>
        <w:t>о</w:t>
      </w:r>
      <w:r>
        <w:rPr>
          <w:spacing w:val="-31"/>
        </w:rPr>
        <w:t xml:space="preserve"> </w:t>
      </w:r>
      <w:r>
        <w:t>к.</w:t>
      </w:r>
      <w:r>
        <w:rPr>
          <w:spacing w:val="1"/>
        </w:rPr>
        <w:t xml:space="preserve"> </w:t>
      </w:r>
      <w:r>
        <w:t>Промысловая нагрузка должна распределяться в расчете не на мелкие</w:t>
      </w:r>
      <w:r>
        <w:rPr>
          <w:spacing w:val="1"/>
        </w:rPr>
        <w:t xml:space="preserve"> </w:t>
      </w:r>
      <w:r>
        <w:t>внутрипопуляционные группировки особей и не вид в целом. Только вы-</w:t>
      </w:r>
      <w:r>
        <w:rPr>
          <w:spacing w:val="1"/>
        </w:rPr>
        <w:t xml:space="preserve"> </w:t>
      </w:r>
      <w:r>
        <w:t>деление в природе естественных, длительное время существующих неза-</w:t>
      </w:r>
      <w:r>
        <w:rPr>
          <w:spacing w:val="1"/>
        </w:rPr>
        <w:t xml:space="preserve"> </w:t>
      </w:r>
      <w:r>
        <w:t>висимо друг от друга, достаточно многочисленных и со своими биологиче-</w:t>
      </w:r>
      <w:r>
        <w:rPr>
          <w:spacing w:val="-67"/>
        </w:rPr>
        <w:t xml:space="preserve"> </w:t>
      </w:r>
      <w:r>
        <w:t>скими параметрами групп особей – настоящих природных популяций – по-</w:t>
      </w:r>
      <w:r>
        <w:rPr>
          <w:spacing w:val="-67"/>
        </w:rPr>
        <w:t xml:space="preserve"> </w:t>
      </w:r>
      <w:r>
        <w:t>зволяет организовать неистощимую эксплуатацию живых природных ре-</w:t>
      </w:r>
      <w:r>
        <w:rPr>
          <w:spacing w:val="1"/>
        </w:rPr>
        <w:t xml:space="preserve"> </w:t>
      </w:r>
      <w:r>
        <w:t>сурсов.</w:t>
      </w:r>
    </w:p>
    <w:p w:rsidR="004F6239" w:rsidRDefault="004F6239" w:rsidP="004F6239">
      <w:pPr>
        <w:sectPr w:rsidR="004F6239">
          <w:pgSz w:w="11910" w:h="16840"/>
          <w:pgMar w:top="1340" w:right="660" w:bottom="980" w:left="1200" w:header="0" w:footer="789" w:gutter="0"/>
          <w:cols w:space="720"/>
        </w:sectPr>
      </w:pPr>
    </w:p>
    <w:p w:rsidR="004F6239" w:rsidRDefault="004F6239" w:rsidP="004F6239">
      <w:pPr>
        <w:spacing w:before="60" w:line="322" w:lineRule="exact"/>
        <w:ind w:left="924"/>
        <w:rPr>
          <w:sz w:val="28"/>
        </w:rPr>
      </w:pPr>
      <w:r>
        <w:rPr>
          <w:i/>
          <w:sz w:val="28"/>
        </w:rPr>
        <w:lastRenderedPageBreak/>
        <w:t>Примеры</w:t>
      </w:r>
      <w:r>
        <w:rPr>
          <w:sz w:val="28"/>
        </w:rPr>
        <w:t>:</w:t>
      </w:r>
    </w:p>
    <w:p w:rsidR="004F6239" w:rsidRDefault="004F6239" w:rsidP="004F6239">
      <w:pPr>
        <w:pStyle w:val="ae"/>
        <w:ind w:right="767" w:firstLine="707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4861560</wp:posOffset>
                </wp:positionH>
                <wp:positionV relativeFrom="paragraph">
                  <wp:posOffset>1296670</wp:posOffset>
                </wp:positionV>
                <wp:extent cx="1874520" cy="1006475"/>
                <wp:effectExtent l="389890" t="51435" r="80010" b="0"/>
                <wp:wrapNone/>
                <wp:docPr id="18" name="Надпись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660000">
                          <a:off x="0" y="0"/>
                          <a:ext cx="1874520" cy="100647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F6239" w:rsidRDefault="004F6239" w:rsidP="004F6239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58"/>
                                <w:szCs w:val="158"/>
                                <w14:textFill>
                                  <w14:solidFill>
                                    <w14:srgbClr w14:val="000000">
                                      <w14:alpha w14:val="77000"/>
                                    </w14:srgbClr>
                                  </w14:solidFill>
                                </w14:textFill>
                              </w:rPr>
                              <w:t>ВГУ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8" o:spid="_x0000_s1028" type="#_x0000_t202" style="position:absolute;left:0;text-align:left;margin-left:382.8pt;margin-top:102.1pt;width:147.6pt;height:79.25pt;rotation:-49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" filled="f" stroked="f">
                <v:stroke joinstyle="round"/>
                <o:lock v:ext="edit" shapetype="t"/>
                <v:textbox style="mso-fit-shape-to-text:t">
                  <w:txbxContent>
                    <w:p w:rsidR="004F6239" w:rsidRDefault="004F6239" w:rsidP="004F6239">
                      <w:pPr>
                        <w:pStyle w:val="a7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color w:val="000000"/>
                          <w:sz w:val="158"/>
                          <w:szCs w:val="158"/>
                          <w14:textFill>
                            <w14:solidFill>
                              <w14:srgbClr w14:val="000000">
                                <w14:alpha w14:val="77000"/>
                              </w14:srgbClr>
                            </w14:solidFill>
                          </w14:textFill>
                        </w:rPr>
                        <w:t>ВГУ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Успешное управление демографическими параметрами эксплуати-</w:t>
      </w:r>
      <w:r>
        <w:rPr>
          <w:spacing w:val="1"/>
        </w:rPr>
        <w:t xml:space="preserve"> </w:t>
      </w:r>
      <w:r>
        <w:t xml:space="preserve">руемой группировки </w:t>
      </w:r>
      <w:r>
        <w:rPr>
          <w:i/>
        </w:rPr>
        <w:t xml:space="preserve">косуль </w:t>
      </w:r>
      <w:r>
        <w:t>оказалось возможным на территории, не</w:t>
      </w:r>
      <w:r>
        <w:rPr>
          <w:spacing w:val="1"/>
        </w:rPr>
        <w:t xml:space="preserve"> </w:t>
      </w:r>
      <w:r>
        <w:t>меньшей 10 тысяч га и при численности взрослых особей в несколько ты-</w:t>
      </w:r>
      <w:r>
        <w:rPr>
          <w:spacing w:val="-67"/>
        </w:rPr>
        <w:t xml:space="preserve"> </w:t>
      </w:r>
      <w:r>
        <w:t>сяч голов. Группировки меньших размеров и вид в целом управлению не</w:t>
      </w:r>
      <w:r>
        <w:rPr>
          <w:spacing w:val="1"/>
        </w:rPr>
        <w:t xml:space="preserve"> </w:t>
      </w:r>
      <w:r>
        <w:t>подчинялись (Дѐжкин,1985). Если определять численность вида вообще и</w:t>
      </w:r>
      <w:r>
        <w:rPr>
          <w:spacing w:val="-67"/>
        </w:rPr>
        <w:t xml:space="preserve"> </w:t>
      </w:r>
      <w:r>
        <w:t>только</w:t>
      </w:r>
      <w:r>
        <w:rPr>
          <w:spacing w:val="-5"/>
        </w:rPr>
        <w:t xml:space="preserve"> </w:t>
      </w:r>
      <w:r>
        <w:t>исходя</w:t>
      </w:r>
      <w:r>
        <w:rPr>
          <w:spacing w:val="-4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него</w:t>
      </w:r>
      <w:r>
        <w:rPr>
          <w:spacing w:val="-3"/>
        </w:rPr>
        <w:t xml:space="preserve"> </w:t>
      </w:r>
      <w:r>
        <w:t>вести</w:t>
      </w:r>
      <w:r>
        <w:rPr>
          <w:spacing w:val="-4"/>
        </w:rPr>
        <w:t xml:space="preserve"> </w:t>
      </w:r>
      <w:r>
        <w:t>промысел,</w:t>
      </w:r>
      <w:r>
        <w:rPr>
          <w:spacing w:val="-5"/>
        </w:rPr>
        <w:t xml:space="preserve"> </w:t>
      </w:r>
      <w:r>
        <w:t>результат</w:t>
      </w:r>
      <w:r>
        <w:rPr>
          <w:spacing w:val="-3"/>
        </w:rPr>
        <w:t xml:space="preserve"> </w:t>
      </w:r>
      <w:r>
        <w:t>может</w:t>
      </w:r>
      <w:r>
        <w:rPr>
          <w:spacing w:val="-4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только</w:t>
      </w:r>
      <w:r>
        <w:rPr>
          <w:spacing w:val="-5"/>
        </w:rPr>
        <w:t xml:space="preserve"> </w:t>
      </w:r>
      <w:r>
        <w:t>один</w:t>
      </w:r>
    </w:p>
    <w:p w:rsidR="004F6239" w:rsidRDefault="004F6239" w:rsidP="004F6239">
      <w:pPr>
        <w:pStyle w:val="af0"/>
        <w:numPr>
          <w:ilvl w:val="0"/>
          <w:numId w:val="37"/>
        </w:numPr>
        <w:tabs>
          <w:tab w:val="left" w:pos="428"/>
        </w:tabs>
        <w:ind w:right="1178" w:firstLine="0"/>
        <w:rPr>
          <w:sz w:val="28"/>
        </w:rPr>
      </w:pPr>
      <w:r>
        <w:rPr>
          <w:sz w:val="28"/>
        </w:rPr>
        <w:t>истребление, одна за одной, отдельных популяций, нарушение всей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внутривидовой</w:t>
      </w:r>
      <w:r>
        <w:rPr>
          <w:spacing w:val="-6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утеря</w:t>
      </w:r>
      <w:r>
        <w:rPr>
          <w:spacing w:val="-7"/>
          <w:sz w:val="28"/>
        </w:rPr>
        <w:t xml:space="preserve"> </w:t>
      </w:r>
      <w:r>
        <w:rPr>
          <w:sz w:val="28"/>
        </w:rPr>
        <w:t>этого</w:t>
      </w:r>
      <w:r>
        <w:rPr>
          <w:spacing w:val="-6"/>
          <w:sz w:val="28"/>
        </w:rPr>
        <w:t xml:space="preserve"> </w:t>
      </w:r>
      <w:r>
        <w:rPr>
          <w:sz w:val="28"/>
        </w:rPr>
        <w:t>вида</w:t>
      </w:r>
      <w:r>
        <w:rPr>
          <w:spacing w:val="-6"/>
          <w:sz w:val="28"/>
        </w:rPr>
        <w:t xml:space="preserve"> </w:t>
      </w:r>
      <w:r>
        <w:rPr>
          <w:sz w:val="28"/>
        </w:rPr>
        <w:t>как</w:t>
      </w:r>
      <w:r>
        <w:rPr>
          <w:spacing w:val="-7"/>
          <w:sz w:val="28"/>
        </w:rPr>
        <w:t xml:space="preserve"> </w:t>
      </w:r>
      <w:r>
        <w:rPr>
          <w:sz w:val="28"/>
        </w:rPr>
        <w:t>промыслового</w:t>
      </w:r>
      <w:r>
        <w:rPr>
          <w:spacing w:val="-5"/>
          <w:sz w:val="28"/>
        </w:rPr>
        <w:t xml:space="preserve"> </w:t>
      </w:r>
      <w:r>
        <w:rPr>
          <w:sz w:val="28"/>
        </w:rPr>
        <w:t>ресурса</w:t>
      </w:r>
      <w:r>
        <w:rPr>
          <w:spacing w:val="-67"/>
          <w:sz w:val="28"/>
        </w:rPr>
        <w:t xml:space="preserve"> </w:t>
      </w:r>
      <w:r>
        <w:rPr>
          <w:sz w:val="28"/>
        </w:rPr>
        <w:t>(эксплуатация</w:t>
      </w:r>
      <w:r>
        <w:rPr>
          <w:spacing w:val="-3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-2"/>
          <w:sz w:val="28"/>
        </w:rPr>
        <w:t xml:space="preserve"> </w:t>
      </w:r>
      <w:r>
        <w:rPr>
          <w:sz w:val="28"/>
        </w:rPr>
        <w:t>китообразных,</w:t>
      </w:r>
      <w:r>
        <w:rPr>
          <w:spacing w:val="-2"/>
          <w:sz w:val="28"/>
        </w:rPr>
        <w:t xml:space="preserve"> </w:t>
      </w:r>
      <w:r>
        <w:rPr>
          <w:sz w:val="28"/>
        </w:rPr>
        <w:t>атлантической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сельди).</w:t>
      </w:r>
    </w:p>
    <w:p w:rsidR="004F6239" w:rsidRDefault="004F6239" w:rsidP="004F6239">
      <w:pPr>
        <w:pStyle w:val="ae"/>
        <w:spacing w:line="320" w:lineRule="exact"/>
        <w:ind w:left="924"/>
      </w:pPr>
      <w:r>
        <w:t>О</w:t>
      </w:r>
      <w:r>
        <w:rPr>
          <w:spacing w:val="-31"/>
        </w:rPr>
        <w:t xml:space="preserve"> </w:t>
      </w:r>
      <w:r>
        <w:t>п</w:t>
      </w:r>
      <w:r>
        <w:rPr>
          <w:spacing w:val="-32"/>
        </w:rPr>
        <w:t xml:space="preserve"> </w:t>
      </w:r>
      <w:r>
        <w:t>р</w:t>
      </w:r>
      <w:r>
        <w:rPr>
          <w:spacing w:val="-31"/>
        </w:rPr>
        <w:t xml:space="preserve"> </w:t>
      </w:r>
      <w:r>
        <w:t>е</w:t>
      </w:r>
      <w:r>
        <w:rPr>
          <w:spacing w:val="-30"/>
        </w:rPr>
        <w:t xml:space="preserve"> </w:t>
      </w:r>
      <w:r>
        <w:t>д</w:t>
      </w:r>
      <w:r>
        <w:rPr>
          <w:spacing w:val="-30"/>
        </w:rPr>
        <w:t xml:space="preserve"> </w:t>
      </w:r>
      <w:r>
        <w:t>е</w:t>
      </w:r>
      <w:r>
        <w:rPr>
          <w:spacing w:val="-30"/>
        </w:rPr>
        <w:t xml:space="preserve"> </w:t>
      </w:r>
      <w:r>
        <w:t>л</w:t>
      </w:r>
      <w:r>
        <w:rPr>
          <w:spacing w:val="-33"/>
        </w:rPr>
        <w:t xml:space="preserve"> </w:t>
      </w:r>
      <w:r>
        <w:t>е</w:t>
      </w:r>
      <w:r>
        <w:rPr>
          <w:spacing w:val="-33"/>
        </w:rPr>
        <w:t xml:space="preserve"> </w:t>
      </w:r>
      <w:r>
        <w:t>н</w:t>
      </w:r>
      <w:r>
        <w:rPr>
          <w:spacing w:val="-29"/>
        </w:rPr>
        <w:t xml:space="preserve"> </w:t>
      </w:r>
      <w:r>
        <w:t>и</w:t>
      </w:r>
      <w:r>
        <w:rPr>
          <w:spacing w:val="-31"/>
        </w:rPr>
        <w:t xml:space="preserve"> </w:t>
      </w:r>
      <w:r>
        <w:t>е</w:t>
      </w:r>
      <w:r>
        <w:rPr>
          <w:spacing w:val="-1"/>
        </w:rPr>
        <w:t xml:space="preserve"> </w:t>
      </w:r>
      <w:r>
        <w:t>д</w:t>
      </w:r>
      <w:r>
        <w:rPr>
          <w:spacing w:val="-31"/>
        </w:rPr>
        <w:t xml:space="preserve"> </w:t>
      </w:r>
      <w:r>
        <w:t>е</w:t>
      </w:r>
      <w:r>
        <w:rPr>
          <w:spacing w:val="-30"/>
        </w:rPr>
        <w:t xml:space="preserve"> </w:t>
      </w:r>
      <w:r>
        <w:t>м</w:t>
      </w:r>
      <w:r>
        <w:rPr>
          <w:spacing w:val="-33"/>
        </w:rPr>
        <w:t xml:space="preserve"> </w:t>
      </w:r>
      <w:r>
        <w:t>о</w:t>
      </w:r>
      <w:r>
        <w:rPr>
          <w:spacing w:val="-28"/>
        </w:rPr>
        <w:t xml:space="preserve"> </w:t>
      </w:r>
      <w:r>
        <w:t>г</w:t>
      </w:r>
      <w:r>
        <w:rPr>
          <w:spacing w:val="-32"/>
        </w:rPr>
        <w:t xml:space="preserve"> </w:t>
      </w:r>
      <w:r>
        <w:t>р</w:t>
      </w:r>
      <w:r>
        <w:rPr>
          <w:spacing w:val="-31"/>
        </w:rPr>
        <w:t xml:space="preserve"> </w:t>
      </w:r>
      <w:r>
        <w:t>а</w:t>
      </w:r>
      <w:r>
        <w:rPr>
          <w:spacing w:val="-33"/>
        </w:rPr>
        <w:t xml:space="preserve"> </w:t>
      </w:r>
      <w:r>
        <w:t>ф</w:t>
      </w:r>
      <w:r>
        <w:rPr>
          <w:spacing w:val="-32"/>
        </w:rPr>
        <w:t xml:space="preserve"> </w:t>
      </w:r>
      <w:r>
        <w:t>и</w:t>
      </w:r>
      <w:r>
        <w:rPr>
          <w:spacing w:val="-28"/>
        </w:rPr>
        <w:t xml:space="preserve"> </w:t>
      </w:r>
      <w:r>
        <w:t>ч</w:t>
      </w:r>
      <w:r>
        <w:rPr>
          <w:spacing w:val="-32"/>
        </w:rPr>
        <w:t xml:space="preserve"> </w:t>
      </w:r>
      <w:r>
        <w:t>е</w:t>
      </w:r>
      <w:r>
        <w:rPr>
          <w:spacing w:val="-30"/>
        </w:rPr>
        <w:t xml:space="preserve"> </w:t>
      </w:r>
      <w:r>
        <w:t>с</w:t>
      </w:r>
      <w:r>
        <w:rPr>
          <w:spacing w:val="-33"/>
        </w:rPr>
        <w:t xml:space="preserve"> </w:t>
      </w:r>
      <w:r>
        <w:t>к</w:t>
      </w:r>
      <w:r>
        <w:rPr>
          <w:spacing w:val="-32"/>
        </w:rPr>
        <w:t xml:space="preserve"> </w:t>
      </w:r>
      <w:r>
        <w:t>и</w:t>
      </w:r>
      <w:r>
        <w:rPr>
          <w:spacing w:val="-31"/>
        </w:rPr>
        <w:t xml:space="preserve"> </w:t>
      </w:r>
      <w:r>
        <w:t>х п</w:t>
      </w:r>
      <w:r>
        <w:rPr>
          <w:spacing w:val="-32"/>
        </w:rPr>
        <w:t xml:space="preserve"> </w:t>
      </w:r>
      <w:r>
        <w:t>а</w:t>
      </w:r>
      <w:r>
        <w:rPr>
          <w:spacing w:val="-33"/>
        </w:rPr>
        <w:t xml:space="preserve"> </w:t>
      </w:r>
      <w:r>
        <w:t>р</w:t>
      </w:r>
      <w:r>
        <w:rPr>
          <w:spacing w:val="-28"/>
        </w:rPr>
        <w:t xml:space="preserve"> </w:t>
      </w:r>
      <w:r>
        <w:t>а</w:t>
      </w:r>
      <w:r>
        <w:rPr>
          <w:spacing w:val="-33"/>
        </w:rPr>
        <w:t xml:space="preserve"> </w:t>
      </w:r>
      <w:r>
        <w:t>м</w:t>
      </w:r>
      <w:r>
        <w:rPr>
          <w:spacing w:val="-30"/>
        </w:rPr>
        <w:t xml:space="preserve"> </w:t>
      </w:r>
      <w:r>
        <w:t>е</w:t>
      </w:r>
      <w:r>
        <w:rPr>
          <w:spacing w:val="-33"/>
        </w:rPr>
        <w:t xml:space="preserve"> </w:t>
      </w:r>
      <w:r>
        <w:t>т</w:t>
      </w:r>
      <w:r>
        <w:rPr>
          <w:spacing w:val="-33"/>
        </w:rPr>
        <w:t xml:space="preserve"> </w:t>
      </w:r>
      <w:r>
        <w:t>р</w:t>
      </w:r>
      <w:r>
        <w:rPr>
          <w:spacing w:val="-30"/>
        </w:rPr>
        <w:t xml:space="preserve"> </w:t>
      </w:r>
      <w:r>
        <w:t>о</w:t>
      </w:r>
      <w:r>
        <w:rPr>
          <w:spacing w:val="-29"/>
        </w:rPr>
        <w:t xml:space="preserve"> </w:t>
      </w:r>
      <w:r>
        <w:t>в у</w:t>
      </w:r>
      <w:r>
        <w:rPr>
          <w:spacing w:val="-34"/>
        </w:rPr>
        <w:t xml:space="preserve"> </w:t>
      </w:r>
      <w:r>
        <w:t>п</w:t>
      </w:r>
      <w:r>
        <w:rPr>
          <w:spacing w:val="-28"/>
        </w:rPr>
        <w:t xml:space="preserve"> </w:t>
      </w:r>
      <w:r>
        <w:t>р</w:t>
      </w:r>
      <w:r>
        <w:rPr>
          <w:spacing w:val="-31"/>
        </w:rPr>
        <w:t xml:space="preserve"> </w:t>
      </w:r>
      <w:r>
        <w:t>а</w:t>
      </w:r>
      <w:r>
        <w:rPr>
          <w:spacing w:val="-17"/>
        </w:rPr>
        <w:t xml:space="preserve"> </w:t>
      </w:r>
      <w:r>
        <w:t>в-</w:t>
      </w:r>
    </w:p>
    <w:p w:rsidR="004F6239" w:rsidRDefault="004F6239" w:rsidP="004F6239">
      <w:pPr>
        <w:pStyle w:val="ae"/>
        <w:ind w:right="817"/>
      </w:pPr>
      <w:r>
        <w:rPr>
          <w:spacing w:val="-1"/>
        </w:rPr>
        <w:t xml:space="preserve">л я е м о й п о п у л я ц и и. Выделение </w:t>
      </w:r>
      <w:r>
        <w:t>популяций как единиц управления –</w:t>
      </w:r>
      <w:r>
        <w:rPr>
          <w:spacing w:val="-67"/>
        </w:rPr>
        <w:t xml:space="preserve"> </w:t>
      </w:r>
      <w:r>
        <w:t>важный, но не единственный шаг в подходе к популяции как единице</w:t>
      </w:r>
      <w:r>
        <w:rPr>
          <w:spacing w:val="1"/>
        </w:rPr>
        <w:t xml:space="preserve"> </w:t>
      </w:r>
      <w:r>
        <w:t>управления. Важным моментом оказывается определение оптимальных</w:t>
      </w:r>
      <w:r>
        <w:rPr>
          <w:spacing w:val="1"/>
        </w:rPr>
        <w:t xml:space="preserve"> </w:t>
      </w:r>
      <w:r>
        <w:t>размеров и других демографических параметров управляемой популяции.</w:t>
      </w:r>
      <w:r>
        <w:rPr>
          <w:spacing w:val="1"/>
        </w:rPr>
        <w:t xml:space="preserve"> </w:t>
      </w:r>
      <w:r>
        <w:t>Одна и та же популяция по численности при разном возрастном и половом</w:t>
      </w:r>
      <w:r>
        <w:rPr>
          <w:spacing w:val="-67"/>
        </w:rPr>
        <w:t xml:space="preserve"> </w:t>
      </w:r>
      <w:r>
        <w:t>составе, разных способах изъятия оказывается способной давать различ-</w:t>
      </w:r>
      <w:r>
        <w:rPr>
          <w:spacing w:val="1"/>
        </w:rPr>
        <w:t xml:space="preserve"> </w:t>
      </w:r>
      <w:r>
        <w:t>ную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величине</w:t>
      </w:r>
      <w:r>
        <w:rPr>
          <w:spacing w:val="-3"/>
        </w:rPr>
        <w:t xml:space="preserve"> </w:t>
      </w:r>
      <w:r>
        <w:t>продукцию.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этом,</w:t>
      </w:r>
      <w:r>
        <w:rPr>
          <w:spacing w:val="-6"/>
        </w:rPr>
        <w:t xml:space="preserve"> </w:t>
      </w:r>
      <w:r>
        <w:t>возможны</w:t>
      </w:r>
      <w:r>
        <w:rPr>
          <w:spacing w:val="-4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главных</w:t>
      </w:r>
      <w:r>
        <w:rPr>
          <w:spacing w:val="-3"/>
        </w:rPr>
        <w:t xml:space="preserve"> </w:t>
      </w:r>
      <w:r>
        <w:t>подхода:</w:t>
      </w:r>
    </w:p>
    <w:p w:rsidR="004F6239" w:rsidRDefault="004F6239" w:rsidP="004F6239">
      <w:pPr>
        <w:pStyle w:val="af0"/>
        <w:numPr>
          <w:ilvl w:val="1"/>
          <w:numId w:val="37"/>
        </w:numPr>
        <w:tabs>
          <w:tab w:val="left" w:pos="1088"/>
        </w:tabs>
        <w:ind w:right="1068" w:firstLine="707"/>
        <w:rPr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page">
                  <wp:posOffset>3826510</wp:posOffset>
                </wp:positionH>
                <wp:positionV relativeFrom="paragraph">
                  <wp:posOffset>-180340</wp:posOffset>
                </wp:positionV>
                <wp:extent cx="579120" cy="1006475"/>
                <wp:effectExtent l="0" t="0" r="0" b="200660"/>
                <wp:wrapNone/>
                <wp:docPr id="17" name="Надпись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660000">
                          <a:off x="0" y="0"/>
                          <a:ext cx="579120" cy="100647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F6239" w:rsidRDefault="004F6239" w:rsidP="004F6239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58"/>
                                <w:szCs w:val="158"/>
                                <w14:textFill>
                                  <w14:solidFill>
                                    <w14:srgbClr w14:val="000000">
                                      <w14:alpha w14:val="77000"/>
                                    </w14:srgbClr>
                                  </w14:solidFill>
                                </w14:textFill>
                              </w:rPr>
                              <w:t>р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7" o:spid="_x0000_s1029" type="#_x0000_t202" style="position:absolute;left:0;text-align:left;margin-left:301.3pt;margin-top:-14.2pt;width:45.6pt;height:79.25pt;rotation:-49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" filled="f" stroked="f">
                <v:stroke joinstyle="round"/>
                <o:lock v:ext="edit" shapetype="t"/>
                <v:textbox style="mso-fit-shape-to-text:t">
                  <w:txbxContent>
                    <w:p w:rsidR="004F6239" w:rsidRDefault="004F6239" w:rsidP="004F6239">
                      <w:pPr>
                        <w:pStyle w:val="a7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color w:val="000000"/>
                          <w:sz w:val="158"/>
                          <w:szCs w:val="158"/>
                          <w14:textFill>
                            <w14:solidFill>
                              <w14:srgbClr w14:val="000000">
                                <w14:alpha w14:val="77000"/>
                              </w14:srgbClr>
                            </w14:solidFill>
                          </w14:textFill>
                        </w:rPr>
                        <w:t>р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8"/>
        </w:rPr>
        <w:t>стратегия</w:t>
      </w:r>
      <w:r>
        <w:rPr>
          <w:spacing w:val="-7"/>
          <w:sz w:val="28"/>
        </w:rPr>
        <w:t xml:space="preserve"> </w:t>
      </w:r>
      <w:r>
        <w:rPr>
          <w:sz w:val="28"/>
        </w:rPr>
        <w:t>поддержания</w:t>
      </w:r>
      <w:r>
        <w:rPr>
          <w:spacing w:val="-6"/>
          <w:sz w:val="28"/>
        </w:rPr>
        <w:t xml:space="preserve"> </w:t>
      </w:r>
      <w:r>
        <w:rPr>
          <w:sz w:val="28"/>
        </w:rPr>
        <w:t>популяции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уровне</w:t>
      </w:r>
      <w:r>
        <w:rPr>
          <w:spacing w:val="-6"/>
          <w:sz w:val="28"/>
        </w:rPr>
        <w:t xml:space="preserve"> </w:t>
      </w:r>
      <w:r>
        <w:rPr>
          <w:sz w:val="28"/>
        </w:rPr>
        <w:t>максимально</w:t>
      </w:r>
      <w:r>
        <w:rPr>
          <w:spacing w:val="-6"/>
          <w:sz w:val="28"/>
        </w:rPr>
        <w:t xml:space="preserve"> </w:t>
      </w:r>
      <w:r>
        <w:rPr>
          <w:sz w:val="28"/>
        </w:rPr>
        <w:t>устой-</w:t>
      </w:r>
      <w:r>
        <w:rPr>
          <w:spacing w:val="-67"/>
          <w:sz w:val="28"/>
        </w:rPr>
        <w:t xml:space="preserve"> </w:t>
      </w:r>
      <w:r>
        <w:rPr>
          <w:sz w:val="28"/>
        </w:rPr>
        <w:t>чивого</w:t>
      </w:r>
      <w:r>
        <w:rPr>
          <w:spacing w:val="-1"/>
          <w:sz w:val="28"/>
        </w:rPr>
        <w:t xml:space="preserve"> </w:t>
      </w:r>
      <w:r>
        <w:rPr>
          <w:sz w:val="28"/>
        </w:rPr>
        <w:t>изъятия;</w:t>
      </w:r>
    </w:p>
    <w:p w:rsidR="004F6239" w:rsidRDefault="004F6239" w:rsidP="004F6239">
      <w:pPr>
        <w:pStyle w:val="af0"/>
        <w:numPr>
          <w:ilvl w:val="1"/>
          <w:numId w:val="37"/>
        </w:numPr>
        <w:tabs>
          <w:tab w:val="left" w:pos="1088"/>
        </w:tabs>
        <w:ind w:right="1096" w:firstLine="707"/>
        <w:rPr>
          <w:sz w:val="28"/>
        </w:rPr>
      </w:pPr>
      <w:r>
        <w:rPr>
          <w:sz w:val="28"/>
        </w:rPr>
        <w:t>поддержание</w:t>
      </w:r>
      <w:r>
        <w:rPr>
          <w:spacing w:val="-7"/>
          <w:sz w:val="28"/>
        </w:rPr>
        <w:t xml:space="preserve"> </w:t>
      </w:r>
      <w:r>
        <w:rPr>
          <w:sz w:val="28"/>
        </w:rPr>
        <w:t>популяции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уровне</w:t>
      </w:r>
      <w:r>
        <w:rPr>
          <w:spacing w:val="-6"/>
          <w:sz w:val="28"/>
        </w:rPr>
        <w:t xml:space="preserve"> </w:t>
      </w:r>
      <w:r>
        <w:rPr>
          <w:sz w:val="28"/>
        </w:rPr>
        <w:t>оптимальной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устойчивой</w:t>
      </w:r>
      <w:r>
        <w:rPr>
          <w:spacing w:val="-6"/>
          <w:sz w:val="28"/>
        </w:rPr>
        <w:t xml:space="preserve"> </w:t>
      </w:r>
      <w:r>
        <w:rPr>
          <w:sz w:val="28"/>
        </w:rPr>
        <w:t>чис-</w:t>
      </w:r>
      <w:r>
        <w:rPr>
          <w:spacing w:val="-67"/>
          <w:sz w:val="28"/>
        </w:rPr>
        <w:t xml:space="preserve"> </w:t>
      </w:r>
      <w:r>
        <w:rPr>
          <w:sz w:val="28"/>
        </w:rPr>
        <w:t>ленности.</w:t>
      </w:r>
    </w:p>
    <w:p w:rsidR="004F6239" w:rsidRDefault="004F6239" w:rsidP="004F6239">
      <w:pPr>
        <w:pStyle w:val="ae"/>
        <w:ind w:right="805" w:firstLine="707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page">
                  <wp:posOffset>992505</wp:posOffset>
                </wp:positionH>
                <wp:positionV relativeFrom="paragraph">
                  <wp:posOffset>2315845</wp:posOffset>
                </wp:positionV>
                <wp:extent cx="690880" cy="1006475"/>
                <wp:effectExtent l="0" t="86995" r="0" b="50800"/>
                <wp:wrapNone/>
                <wp:docPr id="16" name="Надпись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660000">
                          <a:off x="0" y="0"/>
                          <a:ext cx="690880" cy="100647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F6239" w:rsidRDefault="004F6239" w:rsidP="004F6239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58"/>
                                <w:szCs w:val="158"/>
                                <w14:textFill>
                                  <w14:solidFill>
                                    <w14:srgbClr w14:val="000000">
                                      <w14:alpha w14:val="77000"/>
                                    </w14:srgbClr>
                                  </w14:solidFill>
                                </w14:textFill>
                              </w:rPr>
                              <w:t>Р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6" o:spid="_x0000_s1030" type="#_x0000_t202" style="position:absolute;left:0;text-align:left;margin-left:78.15pt;margin-top:182.35pt;width:54.4pt;height:79.25pt;rotation:-49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" filled="f" stroked="f">
                <v:stroke joinstyle="round"/>
                <o:lock v:ext="edit" shapetype="t"/>
                <v:textbox style="mso-fit-shape-to-text:t">
                  <w:txbxContent>
                    <w:p w:rsidR="004F6239" w:rsidRDefault="004F6239" w:rsidP="004F6239">
                      <w:pPr>
                        <w:pStyle w:val="a7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color w:val="000000"/>
                          <w:sz w:val="158"/>
                          <w:szCs w:val="158"/>
                          <w14:textFill>
                            <w14:solidFill>
                              <w14:srgbClr w14:val="000000">
                                <w14:alpha w14:val="77000"/>
                              </w14:srgbClr>
                            </w14:solidFill>
                          </w14:textFill>
                        </w:rPr>
                        <w:t>Р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Вторая стратегия более применима для мало эксплуатируемых, на-</w:t>
      </w:r>
      <w:r>
        <w:rPr>
          <w:spacing w:val="1"/>
        </w:rPr>
        <w:t xml:space="preserve"> </w:t>
      </w:r>
      <w:r>
        <w:t>ходящихся под угрозой исчезновения популяций, первая – для большинст-</w:t>
      </w:r>
      <w:r>
        <w:rPr>
          <w:spacing w:val="-67"/>
        </w:rPr>
        <w:t xml:space="preserve"> </w:t>
      </w:r>
      <w:r>
        <w:t>ва промысловых интенсивно эксплуатируемых видов. Конкретные пара-</w:t>
      </w:r>
      <w:r>
        <w:rPr>
          <w:spacing w:val="1"/>
        </w:rPr>
        <w:t xml:space="preserve"> </w:t>
      </w:r>
      <w:r>
        <w:t>метры плодовитости в разном возрасте, продуктивности, выживаемости до</w:t>
      </w:r>
      <w:r>
        <w:rPr>
          <w:spacing w:val="-67"/>
        </w:rPr>
        <w:t xml:space="preserve"> </w:t>
      </w:r>
      <w:r>
        <w:t>определенного</w:t>
      </w:r>
      <w:r>
        <w:rPr>
          <w:spacing w:val="-11"/>
        </w:rPr>
        <w:t xml:space="preserve"> </w:t>
      </w:r>
      <w:r>
        <w:t>возраста,</w:t>
      </w:r>
      <w:r>
        <w:rPr>
          <w:spacing w:val="-11"/>
        </w:rPr>
        <w:t xml:space="preserve"> </w:t>
      </w:r>
      <w:r>
        <w:t>оптимальной</w:t>
      </w:r>
      <w:r>
        <w:rPr>
          <w:spacing w:val="-11"/>
        </w:rPr>
        <w:t xml:space="preserve"> </w:t>
      </w:r>
      <w:r>
        <w:t>продолжительности</w:t>
      </w:r>
      <w:r>
        <w:rPr>
          <w:spacing w:val="-11"/>
        </w:rPr>
        <w:t xml:space="preserve"> </w:t>
      </w:r>
      <w:r>
        <w:t>репродуктивно-</w:t>
      </w:r>
      <w:r>
        <w:rPr>
          <w:spacing w:val="-67"/>
        </w:rPr>
        <w:t xml:space="preserve"> </w:t>
      </w:r>
      <w:r>
        <w:t>го периода оказываются не только видоспецифичными, но и специфичны-</w:t>
      </w:r>
      <w:r>
        <w:rPr>
          <w:spacing w:val="1"/>
        </w:rPr>
        <w:t xml:space="preserve"> </w:t>
      </w:r>
      <w:r>
        <w:t xml:space="preserve">ми для отдельных популяций. Например, в популяции </w:t>
      </w:r>
      <w:r>
        <w:rPr>
          <w:i/>
        </w:rPr>
        <w:t xml:space="preserve">лося </w:t>
      </w:r>
      <w:r>
        <w:t>на Аляске темп</w:t>
      </w:r>
      <w:r>
        <w:rPr>
          <w:spacing w:val="-67"/>
        </w:rPr>
        <w:t xml:space="preserve"> </w:t>
      </w:r>
      <w:r>
        <w:t xml:space="preserve">воспроизводства не нарушается при соотношении </w:t>
      </w:r>
      <w:r>
        <w:rPr>
          <w:b/>
        </w:rPr>
        <w:t>10 самцов</w:t>
      </w:r>
      <w:r>
        <w:rPr>
          <w:b/>
          <w:spacing w:val="1"/>
        </w:rPr>
        <w:t xml:space="preserve"> </w:t>
      </w:r>
      <w:r>
        <w:rPr>
          <w:b/>
        </w:rPr>
        <w:t>:</w:t>
      </w:r>
      <w:r>
        <w:rPr>
          <w:b/>
          <w:spacing w:val="1"/>
        </w:rPr>
        <w:t xml:space="preserve"> </w:t>
      </w:r>
      <w:r>
        <w:rPr>
          <w:b/>
        </w:rPr>
        <w:t>100 взрос-</w:t>
      </w:r>
      <w:r>
        <w:rPr>
          <w:b/>
          <w:spacing w:val="-67"/>
        </w:rPr>
        <w:t xml:space="preserve"> </w:t>
      </w:r>
      <w:r>
        <w:rPr>
          <w:b/>
        </w:rPr>
        <w:t>лых самок</w:t>
      </w:r>
      <w:r>
        <w:t xml:space="preserve">, а в шведской популяции соотношение </w:t>
      </w:r>
      <w:r>
        <w:rPr>
          <w:b/>
        </w:rPr>
        <w:t xml:space="preserve">10:20 </w:t>
      </w:r>
      <w:r>
        <w:t>соответственно</w:t>
      </w:r>
      <w:r>
        <w:rPr>
          <w:spacing w:val="1"/>
        </w:rPr>
        <w:t xml:space="preserve"> </w:t>
      </w:r>
      <w:r>
        <w:t>резко понижало репродуктивные способности популяции, и оптимальным</w:t>
      </w:r>
      <w:r>
        <w:rPr>
          <w:spacing w:val="1"/>
        </w:rPr>
        <w:t xml:space="preserve"> </w:t>
      </w:r>
      <w:r>
        <w:t xml:space="preserve">оказалось соотношение </w:t>
      </w:r>
      <w:r>
        <w:rPr>
          <w:b/>
        </w:rPr>
        <w:t xml:space="preserve">10:10 </w:t>
      </w:r>
      <w:r>
        <w:t xml:space="preserve">или даже </w:t>
      </w:r>
      <w:r>
        <w:rPr>
          <w:b/>
        </w:rPr>
        <w:t>11:9</w:t>
      </w:r>
      <w:r>
        <w:t>. При этом надо учитывать ха-</w:t>
      </w:r>
      <w:r>
        <w:rPr>
          <w:spacing w:val="1"/>
        </w:rPr>
        <w:t xml:space="preserve"> </w:t>
      </w:r>
      <w:r>
        <w:t>рактер местообитания и другие биогеоценотические связи. Расчеты пока-</w:t>
      </w:r>
      <w:r>
        <w:rPr>
          <w:spacing w:val="1"/>
        </w:rPr>
        <w:t xml:space="preserve"> </w:t>
      </w:r>
      <w:r>
        <w:t>зывают, что в мозаичных местообитаниях выгоднее поддерживать экс-</w:t>
      </w:r>
      <w:r>
        <w:rPr>
          <w:spacing w:val="1"/>
        </w:rPr>
        <w:t xml:space="preserve"> </w:t>
      </w:r>
      <w:r>
        <w:t>плуатируемую популяцию лосей на основе не долго живущих, более пло-</w:t>
      </w:r>
      <w:r>
        <w:rPr>
          <w:spacing w:val="1"/>
        </w:rPr>
        <w:t xml:space="preserve"> </w:t>
      </w:r>
      <w:r>
        <w:t>довитых лосих. В условиях стабильных местообитаний (или при наличии</w:t>
      </w:r>
      <w:r>
        <w:rPr>
          <w:spacing w:val="1"/>
        </w:rPr>
        <w:t xml:space="preserve"> </w:t>
      </w:r>
      <w:r>
        <w:t>сильного пресса хищников) выгоднее иметь популяцию с большей про-</w:t>
      </w:r>
      <w:r>
        <w:rPr>
          <w:spacing w:val="1"/>
        </w:rPr>
        <w:t xml:space="preserve"> </w:t>
      </w:r>
      <w:r>
        <w:t>должительностью</w:t>
      </w:r>
      <w:r>
        <w:rPr>
          <w:spacing w:val="-4"/>
        </w:rPr>
        <w:t xml:space="preserve"> </w:t>
      </w:r>
      <w:r>
        <w:t>генерации</w:t>
      </w:r>
      <w:r>
        <w:rPr>
          <w:spacing w:val="-3"/>
        </w:rPr>
        <w:t xml:space="preserve"> </w:t>
      </w:r>
      <w:r>
        <w:t>(до</w:t>
      </w:r>
      <w:r>
        <w:rPr>
          <w:spacing w:val="-4"/>
        </w:rPr>
        <w:t xml:space="preserve"> </w:t>
      </w:r>
      <w:r>
        <w:t>10</w:t>
      </w:r>
      <w:r>
        <w:rPr>
          <w:spacing w:val="-3"/>
        </w:rPr>
        <w:t xml:space="preserve"> </w:t>
      </w:r>
      <w:r>
        <w:t>лет)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рождением</w:t>
      </w:r>
      <w:r>
        <w:rPr>
          <w:spacing w:val="-3"/>
        </w:rPr>
        <w:t xml:space="preserve"> </w:t>
      </w:r>
      <w:r>
        <w:t>одного</w:t>
      </w:r>
      <w:r>
        <w:rPr>
          <w:spacing w:val="-4"/>
        </w:rPr>
        <w:t xml:space="preserve"> </w:t>
      </w:r>
      <w:r>
        <w:t>детеныша.</w:t>
      </w:r>
    </w:p>
    <w:p w:rsidR="004F6239" w:rsidRDefault="004F6239" w:rsidP="004F6239">
      <w:pPr>
        <w:pStyle w:val="ae"/>
        <w:ind w:right="863" w:firstLine="707"/>
      </w:pPr>
      <w:r>
        <w:t>Не преувеличивая, можно все же сказать, что по отношению к ряду</w:t>
      </w:r>
      <w:r>
        <w:rPr>
          <w:spacing w:val="1"/>
        </w:rPr>
        <w:t xml:space="preserve"> </w:t>
      </w:r>
      <w:r>
        <w:t>охотничье-промысловых млекопитающих, а также многим рыбам достиг-</w:t>
      </w:r>
      <w:r>
        <w:rPr>
          <w:spacing w:val="1"/>
        </w:rPr>
        <w:t xml:space="preserve"> </w:t>
      </w:r>
      <w:r>
        <w:t>нуты</w:t>
      </w:r>
      <w:r>
        <w:rPr>
          <w:spacing w:val="-6"/>
        </w:rPr>
        <w:t xml:space="preserve"> </w:t>
      </w:r>
      <w:r>
        <w:t>положительные</w:t>
      </w:r>
      <w:r>
        <w:rPr>
          <w:spacing w:val="-6"/>
        </w:rPr>
        <w:t xml:space="preserve"> </w:t>
      </w:r>
      <w:r>
        <w:t>результаты,</w:t>
      </w:r>
      <w:r>
        <w:rPr>
          <w:spacing w:val="-6"/>
        </w:rPr>
        <w:t xml:space="preserve"> </w:t>
      </w:r>
      <w:r>
        <w:t>свидетельствующие</w:t>
      </w:r>
      <w:r>
        <w:rPr>
          <w:spacing w:val="-5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возможности</w:t>
      </w:r>
      <w:r>
        <w:rPr>
          <w:spacing w:val="-5"/>
        </w:rPr>
        <w:t xml:space="preserve"> </w:t>
      </w:r>
      <w:r>
        <w:t>дли-</w:t>
      </w:r>
      <w:r>
        <w:rPr>
          <w:spacing w:val="-67"/>
        </w:rPr>
        <w:t xml:space="preserve"> </w:t>
      </w:r>
      <w:r>
        <w:t>тельной</w:t>
      </w:r>
      <w:r>
        <w:rPr>
          <w:spacing w:val="-4"/>
        </w:rPr>
        <w:t xml:space="preserve"> </w:t>
      </w:r>
      <w:r>
        <w:t>неистощимой</w:t>
      </w:r>
      <w:r>
        <w:rPr>
          <w:spacing w:val="-3"/>
        </w:rPr>
        <w:t xml:space="preserve"> </w:t>
      </w:r>
      <w:r>
        <w:t>эксплуатации</w:t>
      </w:r>
      <w:r>
        <w:rPr>
          <w:spacing w:val="-3"/>
        </w:rPr>
        <w:t xml:space="preserve"> </w:t>
      </w:r>
      <w:r>
        <w:t>природных</w:t>
      </w:r>
      <w:r>
        <w:rPr>
          <w:spacing w:val="-4"/>
        </w:rPr>
        <w:t xml:space="preserve"> </w:t>
      </w:r>
      <w:r>
        <w:t>популяций.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этом</w:t>
      </w:r>
    </w:p>
    <w:p w:rsidR="004F6239" w:rsidRDefault="004F6239" w:rsidP="004F6239">
      <w:pPr>
        <w:sectPr w:rsidR="004F6239">
          <w:pgSz w:w="11910" w:h="16840"/>
          <w:pgMar w:top="1340" w:right="660" w:bottom="980" w:left="1200" w:header="0" w:footer="789" w:gutter="0"/>
          <w:cols w:space="720"/>
        </w:sectPr>
      </w:pPr>
    </w:p>
    <w:p w:rsidR="004F6239" w:rsidRDefault="004F6239" w:rsidP="004F6239">
      <w:pPr>
        <w:pStyle w:val="ae"/>
        <w:spacing w:before="60"/>
        <w:ind w:right="800"/>
      </w:pPr>
      <w:r>
        <w:lastRenderedPageBreak/>
        <w:t>важным инструментом управления популяции оказывалось селективное</w:t>
      </w:r>
      <w:r>
        <w:rPr>
          <w:spacing w:val="1"/>
        </w:rPr>
        <w:t xml:space="preserve"> </w:t>
      </w:r>
      <w:r>
        <w:t>изъятие части особей</w:t>
      </w:r>
      <w:r>
        <w:rPr>
          <w:spacing w:val="1"/>
        </w:rPr>
        <w:t xml:space="preserve"> </w:t>
      </w:r>
      <w:r>
        <w:t>(определенного пола, возраста, размера, в опреде-</w:t>
      </w:r>
      <w:r>
        <w:rPr>
          <w:spacing w:val="1"/>
        </w:rPr>
        <w:t xml:space="preserve"> </w:t>
      </w:r>
      <w:r>
        <w:t>ленные</w:t>
      </w:r>
      <w:r>
        <w:rPr>
          <w:spacing w:val="-5"/>
        </w:rPr>
        <w:t xml:space="preserve"> </w:t>
      </w:r>
      <w:r>
        <w:t>сроки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т.п.).</w:t>
      </w:r>
      <w:r>
        <w:rPr>
          <w:spacing w:val="-3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сожалению,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ряде</w:t>
      </w:r>
      <w:r>
        <w:rPr>
          <w:spacing w:val="-5"/>
        </w:rPr>
        <w:t xml:space="preserve"> </w:t>
      </w:r>
      <w:r>
        <w:t>случаев</w:t>
      </w:r>
      <w:r>
        <w:rPr>
          <w:spacing w:val="-5"/>
        </w:rPr>
        <w:t xml:space="preserve"> </w:t>
      </w:r>
      <w:r>
        <w:t>селективность</w:t>
      </w:r>
      <w:r>
        <w:rPr>
          <w:spacing w:val="-4"/>
        </w:rPr>
        <w:t xml:space="preserve"> </w:t>
      </w:r>
      <w:r>
        <w:t>изъятия</w:t>
      </w:r>
      <w:r>
        <w:rPr>
          <w:spacing w:val="-67"/>
        </w:rPr>
        <w:t xml:space="preserve"> </w:t>
      </w:r>
      <w:r>
        <w:t>при современных способах добычи оказывается практически недостижи-</w:t>
      </w:r>
      <w:r>
        <w:rPr>
          <w:spacing w:val="-67"/>
        </w:rPr>
        <w:t xml:space="preserve"> </w:t>
      </w:r>
      <w:r>
        <w:t>мой</w:t>
      </w:r>
      <w:r>
        <w:rPr>
          <w:spacing w:val="-1"/>
        </w:rPr>
        <w:t xml:space="preserve"> </w:t>
      </w:r>
      <w:r>
        <w:t>(кроме</w:t>
      </w:r>
      <w:r>
        <w:rPr>
          <w:spacing w:val="-1"/>
        </w:rPr>
        <w:t xml:space="preserve"> </w:t>
      </w:r>
      <w:r>
        <w:t>сроков и мест</w:t>
      </w:r>
      <w:r>
        <w:rPr>
          <w:spacing w:val="-1"/>
        </w:rPr>
        <w:t xml:space="preserve"> </w:t>
      </w:r>
      <w:r>
        <w:t>охоты).</w:t>
      </w:r>
    </w:p>
    <w:p w:rsidR="004F6239" w:rsidRDefault="004F6239" w:rsidP="004F6239">
      <w:pPr>
        <w:pStyle w:val="ae"/>
        <w:ind w:right="800" w:firstLine="707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4861560</wp:posOffset>
                </wp:positionH>
                <wp:positionV relativeFrom="paragraph">
                  <wp:posOffset>479425</wp:posOffset>
                </wp:positionV>
                <wp:extent cx="1874520" cy="1006475"/>
                <wp:effectExtent l="389890" t="52070" r="80010" b="0"/>
                <wp:wrapNone/>
                <wp:docPr id="15" name="Надпись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660000">
                          <a:off x="0" y="0"/>
                          <a:ext cx="1874520" cy="100647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F6239" w:rsidRDefault="004F6239" w:rsidP="004F6239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58"/>
                                <w:szCs w:val="158"/>
                                <w14:textFill>
                                  <w14:solidFill>
                                    <w14:srgbClr w14:val="000000">
                                      <w14:alpha w14:val="77000"/>
                                    </w14:srgbClr>
                                  </w14:solidFill>
                                </w14:textFill>
                              </w:rPr>
                              <w:t>ВГУ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5" o:spid="_x0000_s1031" type="#_x0000_t202" style="position:absolute;left:0;text-align:left;margin-left:382.8pt;margin-top:37.75pt;width:147.6pt;height:79.25pt;rotation:-49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" filled="f" stroked="f">
                <v:stroke joinstyle="round"/>
                <o:lock v:ext="edit" shapetype="t"/>
                <v:textbox style="mso-fit-shape-to-text:t">
                  <w:txbxContent>
                    <w:p w:rsidR="004F6239" w:rsidRDefault="004F6239" w:rsidP="004F6239">
                      <w:pPr>
                        <w:pStyle w:val="a7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color w:val="000000"/>
                          <w:sz w:val="158"/>
                          <w:szCs w:val="158"/>
                          <w14:textFill>
                            <w14:solidFill>
                              <w14:srgbClr w14:val="000000">
                                <w14:alpha w14:val="77000"/>
                              </w14:srgbClr>
                            </w14:solidFill>
                          </w14:textFill>
                        </w:rPr>
                        <w:t>ВГУ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А</w:t>
      </w:r>
      <w:r>
        <w:rPr>
          <w:spacing w:val="-31"/>
        </w:rPr>
        <w:t xml:space="preserve"> </w:t>
      </w:r>
      <w:r>
        <w:t>л</w:t>
      </w:r>
      <w:r>
        <w:rPr>
          <w:spacing w:val="-31"/>
        </w:rPr>
        <w:t xml:space="preserve"> </w:t>
      </w:r>
      <w:r>
        <w:t>г</w:t>
      </w:r>
      <w:r>
        <w:rPr>
          <w:spacing w:val="-32"/>
        </w:rPr>
        <w:t xml:space="preserve"> </w:t>
      </w:r>
      <w:r>
        <w:t>о</w:t>
      </w:r>
      <w:r>
        <w:rPr>
          <w:spacing w:val="-31"/>
        </w:rPr>
        <w:t xml:space="preserve"> </w:t>
      </w:r>
      <w:r>
        <w:t>р</w:t>
      </w:r>
      <w:r>
        <w:rPr>
          <w:spacing w:val="-31"/>
        </w:rPr>
        <w:t xml:space="preserve"> </w:t>
      </w:r>
      <w:r>
        <w:t>и</w:t>
      </w:r>
      <w:r>
        <w:rPr>
          <w:spacing w:val="-29"/>
        </w:rPr>
        <w:t xml:space="preserve"> </w:t>
      </w:r>
      <w:r>
        <w:t>т</w:t>
      </w:r>
      <w:r>
        <w:rPr>
          <w:spacing w:val="-30"/>
        </w:rPr>
        <w:t xml:space="preserve"> </w:t>
      </w:r>
      <w:r>
        <w:t>м</w:t>
      </w:r>
      <w:r>
        <w:rPr>
          <w:spacing w:val="-1"/>
        </w:rPr>
        <w:t xml:space="preserve"> </w:t>
      </w:r>
      <w:r>
        <w:t>с</w:t>
      </w:r>
      <w:r>
        <w:rPr>
          <w:spacing w:val="-33"/>
        </w:rPr>
        <w:t xml:space="preserve"> </w:t>
      </w:r>
      <w:r>
        <w:t>т</w:t>
      </w:r>
      <w:r>
        <w:rPr>
          <w:spacing w:val="-33"/>
        </w:rPr>
        <w:t xml:space="preserve"> </w:t>
      </w:r>
      <w:r>
        <w:t>р</w:t>
      </w:r>
      <w:r>
        <w:rPr>
          <w:spacing w:val="-29"/>
        </w:rPr>
        <w:t xml:space="preserve"> </w:t>
      </w:r>
      <w:r>
        <w:t>а</w:t>
      </w:r>
      <w:r>
        <w:rPr>
          <w:spacing w:val="-33"/>
        </w:rPr>
        <w:t xml:space="preserve"> </w:t>
      </w:r>
      <w:r>
        <w:t>т</w:t>
      </w:r>
      <w:r>
        <w:rPr>
          <w:spacing w:val="-30"/>
        </w:rPr>
        <w:t xml:space="preserve"> </w:t>
      </w:r>
      <w:r>
        <w:t>е</w:t>
      </w:r>
      <w:r>
        <w:rPr>
          <w:spacing w:val="-30"/>
        </w:rPr>
        <w:t xml:space="preserve"> </w:t>
      </w:r>
      <w:r>
        <w:t>г</w:t>
      </w:r>
      <w:r>
        <w:rPr>
          <w:spacing w:val="-32"/>
        </w:rPr>
        <w:t xml:space="preserve"> </w:t>
      </w:r>
      <w:r>
        <w:t>и</w:t>
      </w:r>
      <w:r>
        <w:rPr>
          <w:spacing w:val="-32"/>
        </w:rPr>
        <w:t xml:space="preserve"> </w:t>
      </w:r>
      <w:r>
        <w:t>и у</w:t>
      </w:r>
      <w:r>
        <w:rPr>
          <w:spacing w:val="-33"/>
        </w:rPr>
        <w:t xml:space="preserve"> </w:t>
      </w:r>
      <w:r>
        <w:t>п</w:t>
      </w:r>
      <w:r>
        <w:rPr>
          <w:spacing w:val="-32"/>
        </w:rPr>
        <w:t xml:space="preserve"> </w:t>
      </w:r>
      <w:r>
        <w:t>р</w:t>
      </w:r>
      <w:r>
        <w:rPr>
          <w:spacing w:val="-31"/>
        </w:rPr>
        <w:t xml:space="preserve"> </w:t>
      </w:r>
      <w:r>
        <w:t>а</w:t>
      </w:r>
      <w:r>
        <w:rPr>
          <w:spacing w:val="-30"/>
        </w:rPr>
        <w:t xml:space="preserve"> </w:t>
      </w:r>
      <w:r>
        <w:t>в</w:t>
      </w:r>
      <w:r>
        <w:rPr>
          <w:spacing w:val="-31"/>
        </w:rPr>
        <w:t xml:space="preserve"> </w:t>
      </w:r>
      <w:r>
        <w:t>л</w:t>
      </w:r>
      <w:r>
        <w:rPr>
          <w:spacing w:val="-33"/>
        </w:rPr>
        <w:t xml:space="preserve"> </w:t>
      </w:r>
      <w:r>
        <w:t>е</w:t>
      </w:r>
      <w:r>
        <w:rPr>
          <w:spacing w:val="-32"/>
        </w:rPr>
        <w:t xml:space="preserve"> </w:t>
      </w:r>
      <w:r>
        <w:t>н</w:t>
      </w:r>
      <w:r>
        <w:rPr>
          <w:spacing w:val="-32"/>
        </w:rPr>
        <w:t xml:space="preserve"> </w:t>
      </w:r>
      <w:r>
        <w:t>и</w:t>
      </w:r>
      <w:r>
        <w:rPr>
          <w:spacing w:val="-32"/>
        </w:rPr>
        <w:t xml:space="preserve"> </w:t>
      </w:r>
      <w:r>
        <w:t>я</w:t>
      </w:r>
      <w:r>
        <w:rPr>
          <w:spacing w:val="-1"/>
        </w:rPr>
        <w:t xml:space="preserve"> </w:t>
      </w:r>
      <w:r>
        <w:t>п</w:t>
      </w:r>
      <w:r>
        <w:rPr>
          <w:spacing w:val="-32"/>
        </w:rPr>
        <w:t xml:space="preserve"> </w:t>
      </w:r>
      <w:r>
        <w:t>о</w:t>
      </w:r>
      <w:r>
        <w:rPr>
          <w:spacing w:val="-31"/>
        </w:rPr>
        <w:t xml:space="preserve"> </w:t>
      </w:r>
      <w:r>
        <w:t>п</w:t>
      </w:r>
      <w:r>
        <w:rPr>
          <w:spacing w:val="-29"/>
        </w:rPr>
        <w:t xml:space="preserve"> </w:t>
      </w:r>
      <w:r>
        <w:t>у</w:t>
      </w:r>
      <w:r>
        <w:rPr>
          <w:spacing w:val="-34"/>
        </w:rPr>
        <w:t xml:space="preserve"> </w:t>
      </w:r>
      <w:r>
        <w:t>л</w:t>
      </w:r>
      <w:r>
        <w:rPr>
          <w:spacing w:val="-31"/>
        </w:rPr>
        <w:t xml:space="preserve"> </w:t>
      </w:r>
      <w:r>
        <w:t>я</w:t>
      </w:r>
      <w:r>
        <w:rPr>
          <w:spacing w:val="-30"/>
        </w:rPr>
        <w:t xml:space="preserve"> </w:t>
      </w:r>
      <w:r>
        <w:t>ц</w:t>
      </w:r>
      <w:r>
        <w:rPr>
          <w:spacing w:val="-32"/>
        </w:rPr>
        <w:t xml:space="preserve"> </w:t>
      </w:r>
      <w:r>
        <w:t>и</w:t>
      </w:r>
      <w:r>
        <w:rPr>
          <w:spacing w:val="-32"/>
        </w:rPr>
        <w:t xml:space="preserve"> </w:t>
      </w:r>
      <w:r>
        <w:t>е</w:t>
      </w:r>
      <w:r>
        <w:rPr>
          <w:spacing w:val="-32"/>
        </w:rPr>
        <w:t xml:space="preserve"> </w:t>
      </w:r>
      <w:r>
        <w:t>й. Популя-</w:t>
      </w:r>
      <w:r>
        <w:rPr>
          <w:spacing w:val="1"/>
        </w:rPr>
        <w:t xml:space="preserve"> </w:t>
      </w:r>
      <w:r>
        <w:t>ционный подход в управлении эксплуатируемыми популяциями должен</w:t>
      </w:r>
      <w:r>
        <w:rPr>
          <w:spacing w:val="1"/>
        </w:rPr>
        <w:t xml:space="preserve"> </w:t>
      </w:r>
      <w:r>
        <w:t>быть основан, как минимум на 4 главных условиях или этапах (алгоритм)</w:t>
      </w:r>
      <w:r>
        <w:rPr>
          <w:spacing w:val="-67"/>
        </w:rPr>
        <w:t xml:space="preserve"> </w:t>
      </w:r>
      <w:r>
        <w:t>реализации</w:t>
      </w:r>
      <w:r>
        <w:rPr>
          <w:spacing w:val="-1"/>
        </w:rPr>
        <w:t xml:space="preserve"> </w:t>
      </w:r>
      <w:r>
        <w:t>этого подхода:</w:t>
      </w:r>
    </w:p>
    <w:p w:rsidR="004F6239" w:rsidRDefault="004F6239" w:rsidP="004F6239">
      <w:pPr>
        <w:pStyle w:val="af0"/>
        <w:numPr>
          <w:ilvl w:val="0"/>
          <w:numId w:val="18"/>
        </w:numPr>
        <w:tabs>
          <w:tab w:val="left" w:pos="1214"/>
        </w:tabs>
        <w:spacing w:line="319" w:lineRule="exact"/>
        <w:jc w:val="both"/>
        <w:rPr>
          <w:sz w:val="28"/>
        </w:rPr>
      </w:pPr>
      <w:r>
        <w:rPr>
          <w:sz w:val="28"/>
        </w:rPr>
        <w:t>Выделение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-6"/>
          <w:sz w:val="28"/>
        </w:rPr>
        <w:t xml:space="preserve"> </w:t>
      </w:r>
      <w:r>
        <w:rPr>
          <w:sz w:val="28"/>
        </w:rPr>
        <w:t>единиц</w:t>
      </w:r>
      <w:r>
        <w:rPr>
          <w:spacing w:val="-7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7"/>
          <w:sz w:val="28"/>
        </w:rPr>
        <w:t xml:space="preserve"> </w:t>
      </w:r>
      <w:r>
        <w:rPr>
          <w:sz w:val="28"/>
        </w:rPr>
        <w:t>популяций;</w:t>
      </w:r>
    </w:p>
    <w:p w:rsidR="004F6239" w:rsidRDefault="004F6239" w:rsidP="004F6239">
      <w:pPr>
        <w:pStyle w:val="af0"/>
        <w:numPr>
          <w:ilvl w:val="0"/>
          <w:numId w:val="18"/>
        </w:numPr>
        <w:tabs>
          <w:tab w:val="left" w:pos="1214"/>
        </w:tabs>
        <w:ind w:left="217" w:right="909" w:firstLine="707"/>
        <w:jc w:val="both"/>
        <w:rPr>
          <w:sz w:val="28"/>
        </w:rPr>
      </w:pPr>
      <w:r>
        <w:rPr>
          <w:sz w:val="28"/>
        </w:rPr>
        <w:t>Определение необходимого набора демографических параметров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управляемой популяции (темпов созревания, плодовитости на разных эта-</w:t>
      </w:r>
      <w:r>
        <w:rPr>
          <w:spacing w:val="-67"/>
          <w:sz w:val="28"/>
        </w:rPr>
        <w:t xml:space="preserve"> </w:t>
      </w:r>
      <w:r>
        <w:rPr>
          <w:sz w:val="28"/>
        </w:rPr>
        <w:t>пах онтогенеза, оптимального третичного соотношения полов, продолжи-</w:t>
      </w:r>
      <w:r>
        <w:rPr>
          <w:spacing w:val="-67"/>
          <w:sz w:val="28"/>
        </w:rPr>
        <w:t xml:space="preserve"> </w:t>
      </w:r>
      <w:r>
        <w:rPr>
          <w:sz w:val="28"/>
        </w:rPr>
        <w:t>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генерации и т.д.);</w:t>
      </w:r>
    </w:p>
    <w:p w:rsidR="004F6239" w:rsidRDefault="004F6239" w:rsidP="004F6239">
      <w:pPr>
        <w:pStyle w:val="af0"/>
        <w:numPr>
          <w:ilvl w:val="0"/>
          <w:numId w:val="18"/>
        </w:numPr>
        <w:tabs>
          <w:tab w:val="left" w:pos="1214"/>
        </w:tabs>
        <w:ind w:left="217" w:right="1025" w:firstLine="707"/>
        <w:jc w:val="both"/>
        <w:rPr>
          <w:sz w:val="28"/>
        </w:rPr>
      </w:pPr>
      <w:r>
        <w:rPr>
          <w:sz w:val="28"/>
        </w:rPr>
        <w:t>Выбор</w:t>
      </w:r>
      <w:r>
        <w:rPr>
          <w:spacing w:val="-5"/>
          <w:sz w:val="28"/>
        </w:rPr>
        <w:t xml:space="preserve"> </w:t>
      </w:r>
      <w:r>
        <w:rPr>
          <w:sz w:val="28"/>
        </w:rPr>
        <w:t>стратегии</w:t>
      </w:r>
      <w:r>
        <w:rPr>
          <w:spacing w:val="-5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популяцией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-6"/>
          <w:sz w:val="28"/>
        </w:rPr>
        <w:t xml:space="preserve"> </w:t>
      </w:r>
      <w:r>
        <w:rPr>
          <w:sz w:val="28"/>
        </w:rPr>
        <w:t>ее</w:t>
      </w:r>
      <w:r>
        <w:rPr>
          <w:spacing w:val="-6"/>
          <w:sz w:val="28"/>
        </w:rPr>
        <w:t xml:space="preserve"> </w:t>
      </w:r>
      <w:r>
        <w:rPr>
          <w:sz w:val="28"/>
        </w:rPr>
        <w:t>биологиче-</w:t>
      </w:r>
      <w:r>
        <w:rPr>
          <w:spacing w:val="-68"/>
          <w:sz w:val="28"/>
        </w:rPr>
        <w:t xml:space="preserve"> </w:t>
      </w:r>
      <w:r>
        <w:rPr>
          <w:sz w:val="28"/>
        </w:rPr>
        <w:t>ских</w:t>
      </w:r>
      <w:r>
        <w:rPr>
          <w:spacing w:val="-6"/>
          <w:sz w:val="28"/>
        </w:rPr>
        <w:t xml:space="preserve"> </w:t>
      </w:r>
      <w:r>
        <w:rPr>
          <w:sz w:val="28"/>
        </w:rPr>
        <w:t>возможностей,</w:t>
      </w:r>
      <w:r>
        <w:rPr>
          <w:spacing w:val="-8"/>
          <w:sz w:val="28"/>
        </w:rPr>
        <w:t xml:space="preserve"> </w:t>
      </w:r>
      <w:r>
        <w:rPr>
          <w:sz w:val="28"/>
        </w:rPr>
        <w:t>экосистемных</w:t>
      </w:r>
      <w:r>
        <w:rPr>
          <w:spacing w:val="-5"/>
          <w:sz w:val="28"/>
        </w:rPr>
        <w:t xml:space="preserve"> </w:t>
      </w:r>
      <w:r>
        <w:rPr>
          <w:sz w:val="28"/>
        </w:rPr>
        <w:t>связей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экономических</w:t>
      </w:r>
      <w:r>
        <w:rPr>
          <w:spacing w:val="-6"/>
          <w:sz w:val="28"/>
        </w:rPr>
        <w:t xml:space="preserve"> </w:t>
      </w:r>
      <w:r>
        <w:rPr>
          <w:sz w:val="28"/>
        </w:rPr>
        <w:t>параметров;</w:t>
      </w:r>
    </w:p>
    <w:p w:rsidR="004F6239" w:rsidRDefault="004F6239" w:rsidP="004F6239">
      <w:pPr>
        <w:pStyle w:val="af0"/>
        <w:numPr>
          <w:ilvl w:val="0"/>
          <w:numId w:val="18"/>
        </w:numPr>
        <w:tabs>
          <w:tab w:val="left" w:pos="1214"/>
        </w:tabs>
        <w:ind w:left="217" w:right="800" w:firstLine="707"/>
        <w:jc w:val="both"/>
        <w:rPr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page">
                  <wp:posOffset>3826510</wp:posOffset>
                </wp:positionH>
                <wp:positionV relativeFrom="paragraph">
                  <wp:posOffset>229235</wp:posOffset>
                </wp:positionV>
                <wp:extent cx="579120" cy="1006475"/>
                <wp:effectExtent l="0" t="0" r="0" b="200660"/>
                <wp:wrapNone/>
                <wp:docPr id="14" name="Надпись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660000">
                          <a:off x="0" y="0"/>
                          <a:ext cx="579120" cy="100647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F6239" w:rsidRDefault="004F6239" w:rsidP="004F6239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58"/>
                                <w:szCs w:val="158"/>
                                <w14:textFill>
                                  <w14:solidFill>
                                    <w14:srgbClr w14:val="000000">
                                      <w14:alpha w14:val="77000"/>
                                    </w14:srgbClr>
                                  </w14:solidFill>
                                </w14:textFill>
                              </w:rPr>
                              <w:t>р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4" o:spid="_x0000_s1032" type="#_x0000_t202" style="position:absolute;left:0;text-align:left;margin-left:301.3pt;margin-top:18.05pt;width:45.6pt;height:79.25pt;rotation:-49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" filled="f" stroked="f">
                <v:stroke joinstyle="round"/>
                <o:lock v:ext="edit" shapetype="t"/>
                <v:textbox style="mso-fit-shape-to-text:t">
                  <w:txbxContent>
                    <w:p w:rsidR="004F6239" w:rsidRDefault="004F6239" w:rsidP="004F6239">
                      <w:pPr>
                        <w:pStyle w:val="a7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color w:val="000000"/>
                          <w:sz w:val="158"/>
                          <w:szCs w:val="158"/>
                          <w14:textFill>
                            <w14:solidFill>
                              <w14:srgbClr w14:val="000000">
                                <w14:alpha w14:val="77000"/>
                              </w14:srgbClr>
                            </w14:solidFill>
                          </w14:textFill>
                        </w:rPr>
                        <w:t>р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8"/>
        </w:rPr>
        <w:t>Разработка методов влияния на биохорологическую, демографиче-</w:t>
      </w:r>
      <w:r>
        <w:rPr>
          <w:spacing w:val="-68"/>
          <w:sz w:val="28"/>
        </w:rPr>
        <w:t xml:space="preserve"> </w:t>
      </w:r>
      <w:r>
        <w:rPr>
          <w:sz w:val="28"/>
        </w:rPr>
        <w:t>скую, генетическую, экологическую структуру популяции (в основном по-</w:t>
      </w:r>
      <w:r>
        <w:rPr>
          <w:spacing w:val="-67"/>
          <w:sz w:val="28"/>
        </w:rPr>
        <w:t xml:space="preserve"> </w:t>
      </w:r>
      <w:r>
        <w:rPr>
          <w:sz w:val="28"/>
        </w:rPr>
        <w:t>средством</w:t>
      </w:r>
      <w:r>
        <w:rPr>
          <w:spacing w:val="-2"/>
          <w:sz w:val="28"/>
        </w:rPr>
        <w:t xml:space="preserve"> </w:t>
      </w:r>
      <w:r>
        <w:rPr>
          <w:sz w:val="28"/>
        </w:rPr>
        <w:t>точного</w:t>
      </w:r>
      <w:r>
        <w:rPr>
          <w:spacing w:val="-1"/>
          <w:sz w:val="28"/>
        </w:rPr>
        <w:t xml:space="preserve"> </w:t>
      </w:r>
      <w:r>
        <w:rPr>
          <w:sz w:val="28"/>
        </w:rPr>
        <w:t>селективного изъятия).</w:t>
      </w:r>
    </w:p>
    <w:p w:rsidR="004F6239" w:rsidRDefault="004F6239" w:rsidP="004F6239">
      <w:pPr>
        <w:pStyle w:val="4"/>
        <w:spacing w:line="322" w:lineRule="exact"/>
        <w:ind w:left="924"/>
        <w:rPr>
          <w:b/>
        </w:rPr>
      </w:pPr>
      <w:r>
        <w:t>Популяция</w:t>
      </w:r>
      <w:r>
        <w:rPr>
          <w:spacing w:val="-5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единица</w:t>
      </w:r>
      <w:r>
        <w:rPr>
          <w:spacing w:val="-5"/>
        </w:rPr>
        <w:t xml:space="preserve"> </w:t>
      </w:r>
      <w:r>
        <w:t>регулирования</w:t>
      </w:r>
      <w:r>
        <w:rPr>
          <w:spacing w:val="-5"/>
        </w:rPr>
        <w:t xml:space="preserve"> </w:t>
      </w:r>
      <w:r>
        <w:t>численности.</w:t>
      </w:r>
      <w:r>
        <w:rPr>
          <w:spacing w:val="-5"/>
        </w:rPr>
        <w:t xml:space="preserve"> </w:t>
      </w:r>
      <w:r>
        <w:t>Концепция</w:t>
      </w:r>
    </w:p>
    <w:p w:rsidR="004F6239" w:rsidRDefault="004F6239" w:rsidP="004F6239">
      <w:pPr>
        <w:pStyle w:val="ae"/>
        <w:ind w:right="818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page">
                  <wp:posOffset>992505</wp:posOffset>
                </wp:positionH>
                <wp:positionV relativeFrom="paragraph">
                  <wp:posOffset>2723515</wp:posOffset>
                </wp:positionV>
                <wp:extent cx="690880" cy="1006475"/>
                <wp:effectExtent l="0" t="85725" r="0" b="52070"/>
                <wp:wrapNone/>
                <wp:docPr id="13" name="Надпись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660000">
                          <a:off x="0" y="0"/>
                          <a:ext cx="690880" cy="100647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F6239" w:rsidRDefault="004F6239" w:rsidP="004F6239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58"/>
                                <w:szCs w:val="158"/>
                                <w14:textFill>
                                  <w14:solidFill>
                                    <w14:srgbClr w14:val="000000">
                                      <w14:alpha w14:val="77000"/>
                                    </w14:srgbClr>
                                  </w14:solidFill>
                                </w14:textFill>
                              </w:rPr>
                              <w:t>Р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3" o:spid="_x0000_s1033" type="#_x0000_t202" style="position:absolute;left:0;text-align:left;margin-left:78.15pt;margin-top:214.45pt;width:54.4pt;height:79.25pt;rotation:-49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" filled="f" stroked="f">
                <v:stroke joinstyle="round"/>
                <o:lock v:ext="edit" shapetype="t"/>
                <v:textbox style="mso-fit-shape-to-text:t">
                  <w:txbxContent>
                    <w:p w:rsidR="004F6239" w:rsidRDefault="004F6239" w:rsidP="004F6239">
                      <w:pPr>
                        <w:pStyle w:val="a7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color w:val="000000"/>
                          <w:sz w:val="158"/>
                          <w:szCs w:val="158"/>
                          <w14:textFill>
                            <w14:solidFill>
                              <w14:srgbClr w14:val="000000">
                                <w14:alpha w14:val="77000"/>
                              </w14:srgbClr>
                            </w14:solidFill>
                          </w14:textFill>
                        </w:rPr>
                        <w:t>Р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«Популяция как единица управления» важна не только для промысловых</w:t>
      </w:r>
      <w:r>
        <w:rPr>
          <w:spacing w:val="1"/>
        </w:rPr>
        <w:t xml:space="preserve"> </w:t>
      </w:r>
      <w:r>
        <w:t>видов, но и для тех видов, которые оказываются объектами сдерживания</w:t>
      </w:r>
      <w:r>
        <w:rPr>
          <w:spacing w:val="1"/>
        </w:rPr>
        <w:t xml:space="preserve"> </w:t>
      </w:r>
      <w:r>
        <w:t>численности, объектами подавления. К ним относится все растущее число</w:t>
      </w:r>
      <w:r>
        <w:rPr>
          <w:spacing w:val="1"/>
        </w:rPr>
        <w:t xml:space="preserve"> </w:t>
      </w:r>
      <w:r>
        <w:t>видов в сельском, лесном, охотничьем и рыбопромысловом хозяйствах, а</w:t>
      </w:r>
      <w:r>
        <w:rPr>
          <w:spacing w:val="1"/>
        </w:rPr>
        <w:t xml:space="preserve"> </w:t>
      </w:r>
      <w:r>
        <w:t>также в медицине. Масштабы проблемы обычно недооцениваются биоло-</w:t>
      </w:r>
      <w:r>
        <w:rPr>
          <w:spacing w:val="1"/>
        </w:rPr>
        <w:t xml:space="preserve"> </w:t>
      </w:r>
      <w:r>
        <w:t>гами.</w:t>
      </w:r>
      <w:r>
        <w:rPr>
          <w:spacing w:val="2"/>
        </w:rPr>
        <w:t xml:space="preserve"> </w:t>
      </w:r>
      <w:r>
        <w:t>Потенциально</w:t>
      </w:r>
      <w:r>
        <w:rPr>
          <w:spacing w:val="2"/>
        </w:rPr>
        <w:t xml:space="preserve"> </w:t>
      </w:r>
      <w:r>
        <w:t>опасными</w:t>
      </w:r>
      <w:r>
        <w:rPr>
          <w:spacing w:val="2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сельского</w:t>
      </w:r>
      <w:r>
        <w:rPr>
          <w:spacing w:val="3"/>
        </w:rPr>
        <w:t xml:space="preserve"> </w:t>
      </w:r>
      <w:r>
        <w:t>хозяйства</w:t>
      </w:r>
      <w:r>
        <w:rPr>
          <w:spacing w:val="2"/>
        </w:rPr>
        <w:t xml:space="preserve"> </w:t>
      </w:r>
      <w:r>
        <w:t>считаются</w:t>
      </w:r>
      <w:r>
        <w:rPr>
          <w:spacing w:val="2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10 тысяч видов членистоногих,</w:t>
      </w:r>
      <w:r>
        <w:rPr>
          <w:spacing w:val="1"/>
        </w:rPr>
        <w:t xml:space="preserve"> </w:t>
      </w:r>
      <w:r>
        <w:t>1,5 тысяч нематод,</w:t>
      </w:r>
      <w:r>
        <w:rPr>
          <w:spacing w:val="1"/>
        </w:rPr>
        <w:t xml:space="preserve"> </w:t>
      </w:r>
      <w:r>
        <w:t>5 тысяч видов грибов,</w:t>
      </w:r>
      <w:r>
        <w:rPr>
          <w:spacing w:val="1"/>
        </w:rPr>
        <w:t xml:space="preserve"> </w:t>
      </w:r>
      <w:r>
        <w:t>30 тысяч видов растений, много простейших и вирусов. Это так называе-</w:t>
      </w:r>
      <w:r>
        <w:rPr>
          <w:spacing w:val="1"/>
        </w:rPr>
        <w:t xml:space="preserve"> </w:t>
      </w:r>
      <w:r>
        <w:t>мые виды-вредители, что не совсем верно. Задачи популяционной биоло-</w:t>
      </w:r>
      <w:r>
        <w:rPr>
          <w:spacing w:val="1"/>
        </w:rPr>
        <w:t xml:space="preserve"> </w:t>
      </w:r>
      <w:r>
        <w:t>гии в отношении этой группы видов состоят также в управлении их чис-</w:t>
      </w:r>
      <w:r>
        <w:rPr>
          <w:spacing w:val="1"/>
        </w:rPr>
        <w:t xml:space="preserve"> </w:t>
      </w:r>
      <w:r>
        <w:t>ленности, но посредством сдерживания, подавления массовых вспышек. К</w:t>
      </w:r>
      <w:r>
        <w:rPr>
          <w:spacing w:val="-67"/>
        </w:rPr>
        <w:t xml:space="preserve"> </w:t>
      </w:r>
      <w:r>
        <w:t>сожалению, современная прикладная биология не может похвастаться</w:t>
      </w:r>
      <w:r>
        <w:rPr>
          <w:spacing w:val="1"/>
        </w:rPr>
        <w:t xml:space="preserve"> </w:t>
      </w:r>
      <w:r>
        <w:t>серьезными</w:t>
      </w:r>
      <w:r>
        <w:rPr>
          <w:spacing w:val="-6"/>
        </w:rPr>
        <w:t xml:space="preserve"> </w:t>
      </w:r>
      <w:r>
        <w:t>успехами</w:t>
      </w:r>
      <w:r>
        <w:rPr>
          <w:spacing w:val="-7"/>
        </w:rPr>
        <w:t xml:space="preserve"> </w:t>
      </w:r>
      <w:r>
        <w:t>Отсутствие</w:t>
      </w:r>
      <w:r>
        <w:rPr>
          <w:spacing w:val="-6"/>
        </w:rPr>
        <w:t xml:space="preserve"> </w:t>
      </w:r>
      <w:r>
        <w:t>грамотного</w:t>
      </w:r>
      <w:r>
        <w:rPr>
          <w:spacing w:val="-6"/>
        </w:rPr>
        <w:t xml:space="preserve"> </w:t>
      </w:r>
      <w:r>
        <w:t>популяционного</w:t>
      </w:r>
      <w:r>
        <w:rPr>
          <w:spacing w:val="-6"/>
        </w:rPr>
        <w:t xml:space="preserve"> </w:t>
      </w:r>
      <w:r>
        <w:t>подхода</w:t>
      </w:r>
      <w:r>
        <w:rPr>
          <w:spacing w:val="-7"/>
        </w:rPr>
        <w:t xml:space="preserve"> </w:t>
      </w:r>
      <w:r>
        <w:t>да-</w:t>
      </w:r>
      <w:r>
        <w:rPr>
          <w:spacing w:val="-67"/>
        </w:rPr>
        <w:t xml:space="preserve"> </w:t>
      </w:r>
      <w:r>
        <w:t>ет обычно лишь кратковременный</w:t>
      </w:r>
      <w:r>
        <w:rPr>
          <w:spacing w:val="1"/>
        </w:rPr>
        <w:t xml:space="preserve"> </w:t>
      </w:r>
      <w:r>
        <w:t>эффект мероприятий по подавлению</w:t>
      </w:r>
      <w:r>
        <w:rPr>
          <w:spacing w:val="1"/>
        </w:rPr>
        <w:t xml:space="preserve"> </w:t>
      </w:r>
      <w:r>
        <w:t>численности, а в долговременном аспекте ведет к возникновению так на-</w:t>
      </w:r>
      <w:r>
        <w:rPr>
          <w:spacing w:val="1"/>
        </w:rPr>
        <w:t xml:space="preserve"> </w:t>
      </w:r>
      <w:r>
        <w:t>зываемых</w:t>
      </w:r>
      <w:r>
        <w:rPr>
          <w:spacing w:val="-1"/>
        </w:rPr>
        <w:t xml:space="preserve"> </w:t>
      </w:r>
      <w:r>
        <w:t>«сверхвредителей»</w:t>
      </w:r>
      <w:r>
        <w:rPr>
          <w:spacing w:val="-1"/>
        </w:rPr>
        <w:t xml:space="preserve"> </w:t>
      </w:r>
      <w:r>
        <w:t>и «сверхсорняков».</w:t>
      </w:r>
    </w:p>
    <w:p w:rsidR="004F6239" w:rsidRDefault="004F6239" w:rsidP="004F6239">
      <w:pPr>
        <w:pStyle w:val="ae"/>
        <w:ind w:right="768" w:firstLine="707"/>
      </w:pPr>
      <w:r>
        <w:t>По отношению к любому сильнодействующему агенту в популяциях</w:t>
      </w:r>
      <w:r>
        <w:rPr>
          <w:spacing w:val="1"/>
        </w:rPr>
        <w:t xml:space="preserve"> </w:t>
      </w:r>
      <w:r>
        <w:t>обычно есть индивидуальные генетические различия по чувствительности,</w:t>
      </w:r>
      <w:r>
        <w:rPr>
          <w:spacing w:val="-67"/>
        </w:rPr>
        <w:t xml:space="preserve"> </w:t>
      </w:r>
      <w:r>
        <w:t>Выжившие в результате применения ядов особи, дают потомство, которое</w:t>
      </w:r>
      <w:r>
        <w:rPr>
          <w:spacing w:val="1"/>
        </w:rPr>
        <w:t xml:space="preserve"> </w:t>
      </w:r>
      <w:r>
        <w:t>оказывается</w:t>
      </w:r>
      <w:r>
        <w:rPr>
          <w:spacing w:val="-7"/>
        </w:rPr>
        <w:t xml:space="preserve"> </w:t>
      </w:r>
      <w:r>
        <w:t>устойчивым</w:t>
      </w:r>
      <w:r>
        <w:rPr>
          <w:spacing w:val="-7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применяемым</w:t>
      </w:r>
      <w:r>
        <w:rPr>
          <w:spacing w:val="-7"/>
        </w:rPr>
        <w:t xml:space="preserve"> </w:t>
      </w:r>
      <w:r>
        <w:t>ядам.</w:t>
      </w:r>
      <w:r>
        <w:rPr>
          <w:spacing w:val="-6"/>
        </w:rPr>
        <w:t xml:space="preserve"> </w:t>
      </w:r>
      <w:r>
        <w:t>Ныне</w:t>
      </w:r>
      <w:r>
        <w:rPr>
          <w:spacing w:val="-6"/>
        </w:rPr>
        <w:t xml:space="preserve"> </w:t>
      </w:r>
      <w:r>
        <w:t>нечувствительность</w:t>
      </w:r>
      <w:r>
        <w:rPr>
          <w:spacing w:val="-7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одному или нескольким пестицидам возникла более, чем у десятков тысяч</w:t>
      </w:r>
      <w:r>
        <w:rPr>
          <w:spacing w:val="1"/>
        </w:rPr>
        <w:t xml:space="preserve"> </w:t>
      </w:r>
      <w:r>
        <w:t>популяций более</w:t>
      </w:r>
      <w:r>
        <w:rPr>
          <w:spacing w:val="1"/>
        </w:rPr>
        <w:t xml:space="preserve"> </w:t>
      </w:r>
      <w:r>
        <w:t>400 видов, приносящих ущерб в сельском и лесном хо-</w:t>
      </w:r>
      <w:r>
        <w:rPr>
          <w:spacing w:val="1"/>
        </w:rPr>
        <w:t xml:space="preserve"> </w:t>
      </w:r>
      <w:r>
        <w:t>зяйствах,</w:t>
      </w:r>
      <w:r>
        <w:rPr>
          <w:spacing w:val="-1"/>
        </w:rPr>
        <w:t xml:space="preserve"> </w:t>
      </w:r>
      <w:r>
        <w:t>и более, чем</w:t>
      </w:r>
      <w:r>
        <w:rPr>
          <w:spacing w:val="-1"/>
        </w:rPr>
        <w:t xml:space="preserve"> </w:t>
      </w:r>
      <w:r>
        <w:t>у 100 видов</w:t>
      </w:r>
      <w:r>
        <w:rPr>
          <w:spacing w:val="-1"/>
        </w:rPr>
        <w:t xml:space="preserve"> </w:t>
      </w:r>
      <w:r>
        <w:t>в медицине.</w:t>
      </w:r>
    </w:p>
    <w:p w:rsidR="004F6239" w:rsidRDefault="004F6239" w:rsidP="004F6239">
      <w:pPr>
        <w:sectPr w:rsidR="004F6239">
          <w:pgSz w:w="11910" w:h="16840"/>
          <w:pgMar w:top="1340" w:right="660" w:bottom="980" w:left="1200" w:header="0" w:footer="789" w:gutter="0"/>
          <w:cols w:space="720"/>
        </w:sectPr>
      </w:pPr>
    </w:p>
    <w:p w:rsidR="004F6239" w:rsidRDefault="004F6239" w:rsidP="004F6239">
      <w:pPr>
        <w:pStyle w:val="ae"/>
        <w:spacing w:before="60"/>
        <w:ind w:right="767" w:firstLine="707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4861560</wp:posOffset>
                </wp:positionH>
                <wp:positionV relativeFrom="paragraph">
                  <wp:posOffset>1539240</wp:posOffset>
                </wp:positionV>
                <wp:extent cx="1874520" cy="1006475"/>
                <wp:effectExtent l="389890" t="51435" r="80010" b="0"/>
                <wp:wrapNone/>
                <wp:docPr id="12" name="Надпись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660000">
                          <a:off x="0" y="0"/>
                          <a:ext cx="1874520" cy="100647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F6239" w:rsidRDefault="004F6239" w:rsidP="004F6239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58"/>
                                <w:szCs w:val="158"/>
                                <w14:textFill>
                                  <w14:solidFill>
                                    <w14:srgbClr w14:val="000000">
                                      <w14:alpha w14:val="77000"/>
                                    </w14:srgbClr>
                                  </w14:solidFill>
                                </w14:textFill>
                              </w:rPr>
                              <w:t>ВГУ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2" o:spid="_x0000_s1034" type="#_x0000_t202" style="position:absolute;left:0;text-align:left;margin-left:382.8pt;margin-top:121.2pt;width:147.6pt;height:79.25pt;rotation:-49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" filled="f" stroked="f">
                <v:stroke joinstyle="round"/>
                <o:lock v:ext="edit" shapetype="t"/>
                <v:textbox style="mso-fit-shape-to-text:t">
                  <w:txbxContent>
                    <w:p w:rsidR="004F6239" w:rsidRDefault="004F6239" w:rsidP="004F6239">
                      <w:pPr>
                        <w:pStyle w:val="a7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color w:val="000000"/>
                          <w:sz w:val="158"/>
                          <w:szCs w:val="158"/>
                          <w14:textFill>
                            <w14:solidFill>
                              <w14:srgbClr w14:val="000000">
                                <w14:alpha w14:val="77000"/>
                              </w14:srgbClr>
                            </w14:solidFill>
                          </w14:textFill>
                        </w:rPr>
                        <w:t>ВГУ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В популяционной биологии нет готового решения, что же делать с</w:t>
      </w:r>
      <w:r>
        <w:rPr>
          <w:spacing w:val="1"/>
        </w:rPr>
        <w:t xml:space="preserve"> </w:t>
      </w:r>
      <w:r>
        <w:t>быстро распространяющейся резистентностью к химическим средствам</w:t>
      </w:r>
      <w:r>
        <w:rPr>
          <w:spacing w:val="1"/>
        </w:rPr>
        <w:t xml:space="preserve"> </w:t>
      </w:r>
      <w:r>
        <w:t>защиты. По-видимому, самым радикальным средством был бы полный от-</w:t>
      </w:r>
      <w:r>
        <w:rPr>
          <w:spacing w:val="1"/>
        </w:rPr>
        <w:t xml:space="preserve"> </w:t>
      </w:r>
      <w:r>
        <w:t>каз от применений химических защиты в силу стратегической безнадежно-</w:t>
      </w:r>
      <w:r>
        <w:rPr>
          <w:spacing w:val="-67"/>
        </w:rPr>
        <w:t xml:space="preserve"> </w:t>
      </w:r>
      <w:r>
        <w:t>сти такой борьбы. В популяционной биологии накапливается все большее</w:t>
      </w:r>
      <w:r>
        <w:rPr>
          <w:spacing w:val="1"/>
        </w:rPr>
        <w:t xml:space="preserve"> </w:t>
      </w:r>
      <w:r>
        <w:t>число фактов, свидетельствующих о совершенно разных генетических по-</w:t>
      </w:r>
      <w:r>
        <w:rPr>
          <w:spacing w:val="1"/>
        </w:rPr>
        <w:t xml:space="preserve"> </w:t>
      </w:r>
      <w:r>
        <w:t>тенциалах популяций одного вида по отношению к применяемым химиче-</w:t>
      </w:r>
      <w:r>
        <w:rPr>
          <w:spacing w:val="1"/>
        </w:rPr>
        <w:t xml:space="preserve"> </w:t>
      </w:r>
      <w:r>
        <w:t>ским средствам защиты. Например, резистентность к антикоагуляту у крыс</w:t>
      </w:r>
      <w:r>
        <w:rPr>
          <w:spacing w:val="-67"/>
        </w:rPr>
        <w:t xml:space="preserve"> </w:t>
      </w:r>
      <w:r>
        <w:t>в разных популяциях определяется аллелями, по крайней мере,</w:t>
      </w:r>
      <w:r>
        <w:rPr>
          <w:spacing w:val="1"/>
        </w:rPr>
        <w:t xml:space="preserve"> </w:t>
      </w:r>
      <w:r>
        <w:t>7 разных</w:t>
      </w:r>
      <w:r>
        <w:rPr>
          <w:spacing w:val="1"/>
        </w:rPr>
        <w:t xml:space="preserve"> </w:t>
      </w:r>
      <w:r>
        <w:t>генов.</w:t>
      </w:r>
    </w:p>
    <w:p w:rsidR="004F6239" w:rsidRDefault="004F6239" w:rsidP="004F6239">
      <w:pPr>
        <w:pStyle w:val="ae"/>
        <w:ind w:right="884" w:firstLine="707"/>
      </w:pPr>
      <w:r>
        <w:t>Итак, несомненно, что при необходимости подавлять численность</w:t>
      </w:r>
      <w:r>
        <w:rPr>
          <w:spacing w:val="1"/>
        </w:rPr>
        <w:t xml:space="preserve"> </w:t>
      </w:r>
      <w:r>
        <w:t>каких-то нежелательных видов единицей управления численностью долж-</w:t>
      </w:r>
      <w:r>
        <w:rPr>
          <w:spacing w:val="-67"/>
        </w:rPr>
        <w:t xml:space="preserve"> </w:t>
      </w:r>
      <w:r>
        <w:t>на быть естественная популяция. Поэтому научно обоснованное проведе-</w:t>
      </w:r>
      <w:r>
        <w:rPr>
          <w:spacing w:val="1"/>
        </w:rPr>
        <w:t xml:space="preserve"> </w:t>
      </w:r>
      <w:r>
        <w:t>ние любых мер по регулированию численности должно предваряться оп-</w:t>
      </w:r>
      <w:r>
        <w:rPr>
          <w:spacing w:val="1"/>
        </w:rPr>
        <w:t xml:space="preserve"> </w:t>
      </w:r>
      <w:r>
        <w:t>ределением границ природных популяций вида – объекта подавления чис-</w:t>
      </w:r>
      <w:r>
        <w:rPr>
          <w:spacing w:val="-67"/>
        </w:rPr>
        <w:t xml:space="preserve"> </w:t>
      </w:r>
      <w:r>
        <w:t>ленности. Пока лишь в редких случаях это требование выполняется на</w:t>
      </w:r>
      <w:r>
        <w:rPr>
          <w:spacing w:val="1"/>
        </w:rPr>
        <w:t xml:space="preserve"> </w:t>
      </w:r>
      <w:r>
        <w:t>практике, что зачастую делает всю работу по регулированию численности</w:t>
      </w:r>
      <w:r>
        <w:rPr>
          <w:spacing w:val="-67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эффективной.</w:t>
      </w:r>
    </w:p>
    <w:p w:rsidR="004F6239" w:rsidRDefault="004F6239" w:rsidP="004F6239">
      <w:pPr>
        <w:pStyle w:val="ae"/>
        <w:ind w:right="800" w:firstLine="707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page">
                  <wp:posOffset>3826510</wp:posOffset>
                </wp:positionH>
                <wp:positionV relativeFrom="paragraph">
                  <wp:posOffset>-180340</wp:posOffset>
                </wp:positionV>
                <wp:extent cx="579120" cy="1006475"/>
                <wp:effectExtent l="0" t="0" r="0" b="199390"/>
                <wp:wrapNone/>
                <wp:docPr id="11" name="Надпись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660000">
                          <a:off x="0" y="0"/>
                          <a:ext cx="579120" cy="100647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F6239" w:rsidRDefault="004F6239" w:rsidP="004F6239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58"/>
                                <w:szCs w:val="158"/>
                                <w14:textFill>
                                  <w14:solidFill>
                                    <w14:srgbClr w14:val="000000">
                                      <w14:alpha w14:val="77000"/>
                                    </w14:srgbClr>
                                  </w14:solidFill>
                                </w14:textFill>
                              </w:rPr>
                              <w:t>р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1" o:spid="_x0000_s1035" type="#_x0000_t202" style="position:absolute;left:0;text-align:left;margin-left:301.3pt;margin-top:-14.2pt;width:45.6pt;height:79.25pt;rotation:-49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" filled="f" stroked="f">
                <v:stroke joinstyle="round"/>
                <o:lock v:ext="edit" shapetype="t"/>
                <v:textbox style="mso-fit-shape-to-text:t">
                  <w:txbxContent>
                    <w:p w:rsidR="004F6239" w:rsidRDefault="004F6239" w:rsidP="004F6239">
                      <w:pPr>
                        <w:pStyle w:val="a7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color w:val="000000"/>
                          <w:sz w:val="158"/>
                          <w:szCs w:val="158"/>
                          <w14:textFill>
                            <w14:solidFill>
                              <w14:srgbClr w14:val="000000">
                                <w14:alpha w14:val="77000"/>
                              </w14:srgbClr>
                            </w14:solidFill>
                          </w14:textFill>
                        </w:rPr>
                        <w:t>р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</w:rPr>
        <w:t>Популяция как единица охраны</w:t>
      </w:r>
      <w:r>
        <w:t>. Противоположная по задачам</w:t>
      </w:r>
      <w:r>
        <w:rPr>
          <w:spacing w:val="1"/>
        </w:rPr>
        <w:t xml:space="preserve"> </w:t>
      </w:r>
      <w:r>
        <w:t>группа прикладных проблем популяционной биологии связана с сохране-</w:t>
      </w:r>
      <w:r>
        <w:rPr>
          <w:spacing w:val="1"/>
        </w:rPr>
        <w:t xml:space="preserve"> </w:t>
      </w:r>
      <w:r>
        <w:t>нием редких и исчезающих видов. Масштабы проблемы значительны. По-</w:t>
      </w:r>
      <w:r>
        <w:rPr>
          <w:spacing w:val="1"/>
        </w:rPr>
        <w:t xml:space="preserve"> </w:t>
      </w:r>
      <w:r>
        <w:t>видимому, в настоящее время</w:t>
      </w:r>
      <w:r>
        <w:rPr>
          <w:spacing w:val="1"/>
        </w:rPr>
        <w:t xml:space="preserve"> </w:t>
      </w:r>
      <w:r>
        <w:t>1 вид исчезает в день, и этот темп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возрасти в ближайшее время до 1 вида в час. Десятки тысяч видов живот-</w:t>
      </w:r>
      <w:r>
        <w:rPr>
          <w:spacing w:val="1"/>
        </w:rPr>
        <w:t xml:space="preserve"> </w:t>
      </w:r>
      <w:r>
        <w:t>ных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растений</w:t>
      </w:r>
      <w:r>
        <w:rPr>
          <w:spacing w:val="-6"/>
        </w:rPr>
        <w:t xml:space="preserve"> </w:t>
      </w:r>
      <w:r>
        <w:t>требуют</w:t>
      </w:r>
      <w:r>
        <w:rPr>
          <w:spacing w:val="-6"/>
        </w:rPr>
        <w:t xml:space="preserve"> </w:t>
      </w:r>
      <w:r>
        <w:t>срочной</w:t>
      </w:r>
      <w:r>
        <w:rPr>
          <w:spacing w:val="-6"/>
        </w:rPr>
        <w:t xml:space="preserve"> </w:t>
      </w:r>
      <w:r>
        <w:t>охраны,</w:t>
      </w:r>
      <w:r>
        <w:rPr>
          <w:spacing w:val="-6"/>
        </w:rPr>
        <w:t xml:space="preserve"> </w:t>
      </w:r>
      <w:r>
        <w:t>сотни</w:t>
      </w:r>
      <w:r>
        <w:rPr>
          <w:spacing w:val="-6"/>
        </w:rPr>
        <w:t xml:space="preserve"> </w:t>
      </w:r>
      <w:r>
        <w:t>тысяч</w:t>
      </w:r>
      <w:r>
        <w:rPr>
          <w:spacing w:val="-7"/>
        </w:rPr>
        <w:t xml:space="preserve"> </w:t>
      </w:r>
      <w:r>
        <w:t>видов</w:t>
      </w:r>
      <w:r>
        <w:rPr>
          <w:spacing w:val="-5"/>
        </w:rPr>
        <w:t xml:space="preserve"> </w:t>
      </w:r>
      <w:r>
        <w:t>претерпевают</w:t>
      </w:r>
      <w:r>
        <w:rPr>
          <w:spacing w:val="-67"/>
        </w:rPr>
        <w:t xml:space="preserve"> </w:t>
      </w:r>
      <w:r>
        <w:t>резкие</w:t>
      </w:r>
      <w:r>
        <w:rPr>
          <w:spacing w:val="-2"/>
        </w:rPr>
        <w:t xml:space="preserve"> </w:t>
      </w:r>
      <w:r>
        <w:t>изменения,</w:t>
      </w:r>
      <w:r>
        <w:rPr>
          <w:spacing w:val="-2"/>
        </w:rPr>
        <w:t xml:space="preserve"> </w:t>
      </w:r>
      <w:r>
        <w:t>ведущие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опасному</w:t>
      </w:r>
      <w:r>
        <w:rPr>
          <w:spacing w:val="-3"/>
        </w:rPr>
        <w:t xml:space="preserve"> </w:t>
      </w:r>
      <w:r>
        <w:t>снижению</w:t>
      </w:r>
      <w:r>
        <w:rPr>
          <w:spacing w:val="-1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численности.</w:t>
      </w:r>
    </w:p>
    <w:p w:rsidR="004F6239" w:rsidRDefault="004F6239" w:rsidP="004F6239">
      <w:pPr>
        <w:pStyle w:val="ae"/>
        <w:ind w:right="830" w:firstLine="707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page">
                  <wp:posOffset>992505</wp:posOffset>
                </wp:positionH>
                <wp:positionV relativeFrom="paragraph">
                  <wp:posOffset>1701800</wp:posOffset>
                </wp:positionV>
                <wp:extent cx="690880" cy="1006475"/>
                <wp:effectExtent l="0" t="87630" r="0" b="50165"/>
                <wp:wrapNone/>
                <wp:docPr id="10" name="Надпись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660000">
                          <a:off x="0" y="0"/>
                          <a:ext cx="690880" cy="100647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F6239" w:rsidRDefault="004F6239" w:rsidP="004F6239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58"/>
                                <w:szCs w:val="158"/>
                                <w14:textFill>
                                  <w14:solidFill>
                                    <w14:srgbClr w14:val="000000">
                                      <w14:alpha w14:val="77000"/>
                                    </w14:srgbClr>
                                  </w14:solidFill>
                                </w14:textFill>
                              </w:rPr>
                              <w:t>Р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0" o:spid="_x0000_s1036" type="#_x0000_t202" style="position:absolute;left:0;text-align:left;margin-left:78.15pt;margin-top:134pt;width:54.4pt;height:79.25pt;rotation:-49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" filled="f" stroked="f">
                <v:stroke joinstyle="round"/>
                <o:lock v:ext="edit" shapetype="t"/>
                <v:textbox style="mso-fit-shape-to-text:t">
                  <w:txbxContent>
                    <w:p w:rsidR="004F6239" w:rsidRDefault="004F6239" w:rsidP="004F6239">
                      <w:pPr>
                        <w:pStyle w:val="a7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color w:val="000000"/>
                          <w:sz w:val="158"/>
                          <w:szCs w:val="158"/>
                          <w14:textFill>
                            <w14:solidFill>
                              <w14:srgbClr w14:val="000000">
                                <w14:alpha w14:val="77000"/>
                              </w14:srgbClr>
                            </w14:solidFill>
                          </w14:textFill>
                        </w:rPr>
                        <w:t>Р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Но</w:t>
      </w:r>
      <w:r>
        <w:rPr>
          <w:spacing w:val="-4"/>
        </w:rPr>
        <w:t xml:space="preserve"> </w:t>
      </w:r>
      <w:r>
        <w:t>любой</w:t>
      </w:r>
      <w:r>
        <w:rPr>
          <w:spacing w:val="-4"/>
        </w:rPr>
        <w:t xml:space="preserve"> </w:t>
      </w:r>
      <w:r>
        <w:t>вид</w:t>
      </w:r>
      <w:r>
        <w:rPr>
          <w:spacing w:val="-4"/>
        </w:rPr>
        <w:t xml:space="preserve"> </w:t>
      </w:r>
      <w:r>
        <w:t>исчезает</w:t>
      </w:r>
      <w:r>
        <w:rPr>
          <w:spacing w:val="-5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сразу,</w:t>
      </w:r>
      <w:r>
        <w:rPr>
          <w:spacing w:val="-4"/>
        </w:rPr>
        <w:t xml:space="preserve"> </w:t>
      </w:r>
      <w:r>
        <w:t>а</w:t>
      </w:r>
      <w:r>
        <w:rPr>
          <w:spacing w:val="-5"/>
        </w:rPr>
        <w:t xml:space="preserve"> </w:t>
      </w:r>
      <w:r>
        <w:t>путем</w:t>
      </w:r>
      <w:r>
        <w:rPr>
          <w:spacing w:val="-5"/>
        </w:rPr>
        <w:t xml:space="preserve"> </w:t>
      </w:r>
      <w:r>
        <w:t>сокращения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исчезновения</w:t>
      </w:r>
      <w:r>
        <w:rPr>
          <w:spacing w:val="-67"/>
        </w:rPr>
        <w:t xml:space="preserve"> </w:t>
      </w:r>
      <w:r>
        <w:t>отдельных его популяций. Поэтому популяционно-биологические пробле-</w:t>
      </w:r>
      <w:r>
        <w:rPr>
          <w:spacing w:val="-67"/>
        </w:rPr>
        <w:t xml:space="preserve"> </w:t>
      </w:r>
      <w:r>
        <w:t>мы, связанные с охраной живой природы, сегодня оказываются не просто</w:t>
      </w:r>
      <w:r>
        <w:rPr>
          <w:spacing w:val="1"/>
        </w:rPr>
        <w:t xml:space="preserve"> </w:t>
      </w:r>
      <w:r>
        <w:t>актуальными, а сверх важными. Исчезнувший вид восстановить невоз-</w:t>
      </w:r>
      <w:r>
        <w:rPr>
          <w:spacing w:val="1"/>
        </w:rPr>
        <w:t xml:space="preserve"> </w:t>
      </w:r>
      <w:r>
        <w:t>можно.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каждым</w:t>
      </w:r>
      <w:r>
        <w:rPr>
          <w:spacing w:val="-6"/>
        </w:rPr>
        <w:t xml:space="preserve"> </w:t>
      </w:r>
      <w:r>
        <w:t>исчезающим</w:t>
      </w:r>
      <w:r>
        <w:rPr>
          <w:spacing w:val="-6"/>
        </w:rPr>
        <w:t xml:space="preserve"> </w:t>
      </w:r>
      <w:r>
        <w:t>видом</w:t>
      </w:r>
      <w:r>
        <w:rPr>
          <w:spacing w:val="-6"/>
        </w:rPr>
        <w:t xml:space="preserve"> </w:t>
      </w:r>
      <w:r>
        <w:t>беднеет</w:t>
      </w:r>
      <w:r>
        <w:rPr>
          <w:spacing w:val="-6"/>
        </w:rPr>
        <w:t xml:space="preserve"> </w:t>
      </w:r>
      <w:r>
        <w:t>биосфера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сужается</w:t>
      </w:r>
      <w:r>
        <w:rPr>
          <w:spacing w:val="-6"/>
        </w:rPr>
        <w:t xml:space="preserve"> </w:t>
      </w:r>
      <w:r>
        <w:t>спектр</w:t>
      </w:r>
      <w:r>
        <w:rPr>
          <w:spacing w:val="-67"/>
        </w:rPr>
        <w:t xml:space="preserve"> </w:t>
      </w:r>
      <w:r>
        <w:t>возможностей развития для человечества в целом. Понимание важности</w:t>
      </w:r>
      <w:r>
        <w:rPr>
          <w:spacing w:val="1"/>
        </w:rPr>
        <w:t xml:space="preserve"> </w:t>
      </w:r>
      <w:r>
        <w:t>решения именно популяционных проблем охраны природы привело к раз-</w:t>
      </w:r>
      <w:r>
        <w:rPr>
          <w:spacing w:val="1"/>
        </w:rPr>
        <w:t xml:space="preserve"> </w:t>
      </w:r>
      <w:r>
        <w:rPr>
          <w:spacing w:val="-1"/>
        </w:rPr>
        <w:t>витию</w:t>
      </w:r>
      <w:r>
        <w:t xml:space="preserve"> </w:t>
      </w:r>
      <w:r>
        <w:rPr>
          <w:spacing w:val="-1"/>
        </w:rPr>
        <w:t>б</w:t>
      </w:r>
      <w:r>
        <w:rPr>
          <w:spacing w:val="-31"/>
        </w:rPr>
        <w:t xml:space="preserve"> </w:t>
      </w:r>
      <w:r>
        <w:rPr>
          <w:spacing w:val="-1"/>
        </w:rPr>
        <w:t>и</w:t>
      </w:r>
      <w:r>
        <w:rPr>
          <w:spacing w:val="-31"/>
        </w:rPr>
        <w:t xml:space="preserve"> </w:t>
      </w:r>
      <w:r>
        <w:rPr>
          <w:spacing w:val="-1"/>
        </w:rPr>
        <w:t>о</w:t>
      </w:r>
      <w:r>
        <w:rPr>
          <w:spacing w:val="-28"/>
        </w:rPr>
        <w:t xml:space="preserve"> </w:t>
      </w:r>
      <w:r>
        <w:rPr>
          <w:spacing w:val="-1"/>
        </w:rPr>
        <w:t>л</w:t>
      </w:r>
      <w:r>
        <w:rPr>
          <w:spacing w:val="-33"/>
        </w:rPr>
        <w:t xml:space="preserve"> </w:t>
      </w:r>
      <w:r>
        <w:rPr>
          <w:spacing w:val="-1"/>
        </w:rPr>
        <w:t>о</w:t>
      </w:r>
      <w:r>
        <w:rPr>
          <w:spacing w:val="-31"/>
        </w:rPr>
        <w:t xml:space="preserve"> </w:t>
      </w:r>
      <w:r>
        <w:rPr>
          <w:spacing w:val="-1"/>
        </w:rPr>
        <w:t>г</w:t>
      </w:r>
      <w:r>
        <w:rPr>
          <w:spacing w:val="-32"/>
        </w:rPr>
        <w:t xml:space="preserve"> </w:t>
      </w:r>
      <w:r>
        <w:rPr>
          <w:spacing w:val="-1"/>
        </w:rPr>
        <w:t>и</w:t>
      </w:r>
      <w:r>
        <w:rPr>
          <w:spacing w:val="-32"/>
        </w:rPr>
        <w:t xml:space="preserve"> </w:t>
      </w:r>
      <w:r>
        <w:rPr>
          <w:spacing w:val="-1"/>
        </w:rPr>
        <w:t>и</w:t>
      </w:r>
      <w:r>
        <w:t xml:space="preserve"> </w:t>
      </w:r>
      <w:r>
        <w:rPr>
          <w:spacing w:val="-1"/>
        </w:rPr>
        <w:t>о</w:t>
      </w:r>
      <w:r>
        <w:rPr>
          <w:spacing w:val="-31"/>
        </w:rPr>
        <w:t xml:space="preserve"> </w:t>
      </w:r>
      <w:r>
        <w:rPr>
          <w:spacing w:val="-1"/>
        </w:rPr>
        <w:t>х</w:t>
      </w:r>
      <w:r>
        <w:rPr>
          <w:spacing w:val="-31"/>
        </w:rPr>
        <w:t xml:space="preserve"> </w:t>
      </w:r>
      <w:r>
        <w:rPr>
          <w:spacing w:val="-1"/>
        </w:rPr>
        <w:t>р</w:t>
      </w:r>
      <w:r>
        <w:rPr>
          <w:spacing w:val="-31"/>
        </w:rPr>
        <w:t xml:space="preserve"> </w:t>
      </w:r>
      <w:r>
        <w:t>а</w:t>
      </w:r>
      <w:r>
        <w:rPr>
          <w:spacing w:val="-30"/>
        </w:rPr>
        <w:t xml:space="preserve"> </w:t>
      </w:r>
      <w:r>
        <w:t>н</w:t>
      </w:r>
      <w:r>
        <w:rPr>
          <w:spacing w:val="-32"/>
        </w:rPr>
        <w:t xml:space="preserve"> </w:t>
      </w:r>
      <w:r>
        <w:t>ы</w:t>
      </w:r>
      <w:r>
        <w:rPr>
          <w:spacing w:val="-1"/>
        </w:rPr>
        <w:t xml:space="preserve"> </w:t>
      </w:r>
      <w:r>
        <w:t>п</w:t>
      </w:r>
      <w:r>
        <w:rPr>
          <w:spacing w:val="-32"/>
        </w:rPr>
        <w:t xml:space="preserve"> </w:t>
      </w:r>
      <w:r>
        <w:t>р</w:t>
      </w:r>
      <w:r>
        <w:rPr>
          <w:spacing w:val="-31"/>
        </w:rPr>
        <w:t xml:space="preserve"> </w:t>
      </w:r>
      <w:r>
        <w:t>и</w:t>
      </w:r>
      <w:r>
        <w:rPr>
          <w:spacing w:val="-32"/>
        </w:rPr>
        <w:t xml:space="preserve"> </w:t>
      </w:r>
      <w:r>
        <w:t>р</w:t>
      </w:r>
      <w:r>
        <w:rPr>
          <w:spacing w:val="-31"/>
        </w:rPr>
        <w:t xml:space="preserve"> </w:t>
      </w:r>
      <w:r>
        <w:t>о</w:t>
      </w:r>
      <w:r>
        <w:rPr>
          <w:spacing w:val="-31"/>
        </w:rPr>
        <w:t xml:space="preserve"> </w:t>
      </w:r>
      <w:r>
        <w:t>д</w:t>
      </w:r>
      <w:r>
        <w:rPr>
          <w:spacing w:val="-31"/>
        </w:rPr>
        <w:t xml:space="preserve"> </w:t>
      </w:r>
      <w:r>
        <w:t>ы</w:t>
      </w:r>
      <w:r>
        <w:rPr>
          <w:spacing w:val="27"/>
        </w:rPr>
        <w:t xml:space="preserve"> </w:t>
      </w:r>
      <w:r>
        <w:t>(M.</w:t>
      </w:r>
      <w:r>
        <w:rPr>
          <w:spacing w:val="30"/>
        </w:rPr>
        <w:t xml:space="preserve"> </w:t>
      </w:r>
      <w:r>
        <w:t>Soule,</w:t>
      </w:r>
      <w:r>
        <w:rPr>
          <w:spacing w:val="28"/>
        </w:rPr>
        <w:t xml:space="preserve"> </w:t>
      </w:r>
      <w:r>
        <w:t>B.</w:t>
      </w:r>
      <w:r>
        <w:rPr>
          <w:spacing w:val="29"/>
        </w:rPr>
        <w:t xml:space="preserve"> </w:t>
      </w:r>
      <w:r>
        <w:t>Wilcox,</w:t>
      </w:r>
      <w:r>
        <w:rPr>
          <w:spacing w:val="30"/>
        </w:rPr>
        <w:t xml:space="preserve"> </w:t>
      </w:r>
      <w:r>
        <w:t>1980). Все</w:t>
      </w:r>
      <w:r>
        <w:rPr>
          <w:spacing w:val="1"/>
        </w:rPr>
        <w:t xml:space="preserve"> </w:t>
      </w:r>
      <w:r>
        <w:t>многочисленные популяционные проблемы сохранения живого в той или</w:t>
      </w:r>
      <w:r>
        <w:rPr>
          <w:spacing w:val="1"/>
        </w:rPr>
        <w:t xml:space="preserve"> </w:t>
      </w:r>
      <w:r>
        <w:rPr>
          <w:spacing w:val="-1"/>
        </w:rPr>
        <w:t>иной</w:t>
      </w:r>
      <w:r>
        <w:t xml:space="preserve"> </w:t>
      </w:r>
      <w:r>
        <w:rPr>
          <w:spacing w:val="-1"/>
        </w:rPr>
        <w:t>степени</w:t>
      </w:r>
      <w:r>
        <w:t xml:space="preserve"> </w:t>
      </w:r>
      <w:r>
        <w:rPr>
          <w:spacing w:val="-1"/>
        </w:rPr>
        <w:t>отражаются в</w:t>
      </w:r>
      <w:r>
        <w:t xml:space="preserve"> </w:t>
      </w:r>
      <w:r>
        <w:rPr>
          <w:spacing w:val="-1"/>
        </w:rPr>
        <w:t>двух</w:t>
      </w:r>
      <w:r>
        <w:t xml:space="preserve"> главнейших</w:t>
      </w:r>
      <w:r>
        <w:rPr>
          <w:spacing w:val="1"/>
        </w:rPr>
        <w:t xml:space="preserve"> </w:t>
      </w:r>
      <w:r>
        <w:t>– и</w:t>
      </w:r>
      <w:r>
        <w:rPr>
          <w:spacing w:val="-29"/>
        </w:rPr>
        <w:t xml:space="preserve"> </w:t>
      </w:r>
      <w:r>
        <w:t>з</w:t>
      </w:r>
      <w:r>
        <w:rPr>
          <w:spacing w:val="-31"/>
        </w:rPr>
        <w:t xml:space="preserve"> </w:t>
      </w:r>
      <w:r>
        <w:t>м</w:t>
      </w:r>
      <w:r>
        <w:rPr>
          <w:spacing w:val="-33"/>
        </w:rPr>
        <w:t xml:space="preserve"> </w:t>
      </w:r>
      <w:r>
        <w:t>е</w:t>
      </w:r>
      <w:r>
        <w:rPr>
          <w:spacing w:val="-33"/>
        </w:rPr>
        <w:t xml:space="preserve"> </w:t>
      </w:r>
      <w:r>
        <w:t>н</w:t>
      </w:r>
      <w:r>
        <w:rPr>
          <w:spacing w:val="-29"/>
        </w:rPr>
        <w:t xml:space="preserve"> </w:t>
      </w:r>
      <w:r>
        <w:t>е</w:t>
      </w:r>
      <w:r>
        <w:rPr>
          <w:spacing w:val="-33"/>
        </w:rPr>
        <w:t xml:space="preserve"> </w:t>
      </w:r>
      <w:r>
        <w:t>н</w:t>
      </w:r>
      <w:r>
        <w:rPr>
          <w:spacing w:val="-32"/>
        </w:rPr>
        <w:t xml:space="preserve"> </w:t>
      </w:r>
      <w:r>
        <w:t>и</w:t>
      </w:r>
      <w:r>
        <w:rPr>
          <w:spacing w:val="-31"/>
        </w:rPr>
        <w:t xml:space="preserve"> </w:t>
      </w:r>
      <w:r>
        <w:t>е</w:t>
      </w:r>
      <w:r>
        <w:rPr>
          <w:spacing w:val="-1"/>
        </w:rPr>
        <w:t xml:space="preserve"> </w:t>
      </w:r>
      <w:r>
        <w:t>с</w:t>
      </w:r>
      <w:r>
        <w:rPr>
          <w:spacing w:val="-30"/>
        </w:rPr>
        <w:t xml:space="preserve"> </w:t>
      </w:r>
      <w:r>
        <w:t>т</w:t>
      </w:r>
      <w:r>
        <w:rPr>
          <w:spacing w:val="-33"/>
        </w:rPr>
        <w:t xml:space="preserve"> </w:t>
      </w:r>
      <w:r>
        <w:t>р</w:t>
      </w:r>
      <w:r>
        <w:rPr>
          <w:spacing w:val="-29"/>
        </w:rPr>
        <w:t xml:space="preserve"> </w:t>
      </w:r>
      <w:r>
        <w:t>у</w:t>
      </w:r>
      <w:r>
        <w:rPr>
          <w:spacing w:val="-34"/>
        </w:rPr>
        <w:t xml:space="preserve"> </w:t>
      </w:r>
      <w:r>
        <w:t>к</w:t>
      </w:r>
      <w:r>
        <w:rPr>
          <w:spacing w:val="-30"/>
        </w:rPr>
        <w:t xml:space="preserve"> </w:t>
      </w:r>
      <w:r>
        <w:t>т</w:t>
      </w:r>
      <w:r>
        <w:rPr>
          <w:spacing w:val="-30"/>
        </w:rPr>
        <w:t xml:space="preserve"> </w:t>
      </w:r>
      <w:r>
        <w:t>у</w:t>
      </w:r>
      <w:r>
        <w:rPr>
          <w:spacing w:val="-34"/>
        </w:rPr>
        <w:t xml:space="preserve"> </w:t>
      </w:r>
      <w:r>
        <w:t>р</w:t>
      </w:r>
      <w:r>
        <w:rPr>
          <w:spacing w:val="-31"/>
        </w:rPr>
        <w:t xml:space="preserve"> </w:t>
      </w:r>
      <w:r>
        <w:t>ы</w:t>
      </w:r>
      <w:r>
        <w:rPr>
          <w:spacing w:val="1"/>
        </w:rPr>
        <w:t xml:space="preserve"> </w:t>
      </w:r>
      <w:r>
        <w:t>п</w:t>
      </w:r>
      <w:r>
        <w:rPr>
          <w:spacing w:val="-32"/>
        </w:rPr>
        <w:t xml:space="preserve"> </w:t>
      </w:r>
      <w:r>
        <w:t>о</w:t>
      </w:r>
      <w:r>
        <w:rPr>
          <w:spacing w:val="-31"/>
        </w:rPr>
        <w:t xml:space="preserve"> </w:t>
      </w:r>
      <w:r>
        <w:t>п</w:t>
      </w:r>
      <w:r>
        <w:rPr>
          <w:spacing w:val="-29"/>
        </w:rPr>
        <w:t xml:space="preserve"> </w:t>
      </w:r>
      <w:r>
        <w:t>у</w:t>
      </w:r>
      <w:r>
        <w:rPr>
          <w:spacing w:val="-34"/>
        </w:rPr>
        <w:t xml:space="preserve"> </w:t>
      </w:r>
      <w:r>
        <w:t>л</w:t>
      </w:r>
      <w:r>
        <w:rPr>
          <w:spacing w:val="-31"/>
        </w:rPr>
        <w:t xml:space="preserve"> </w:t>
      </w:r>
      <w:r>
        <w:t>я</w:t>
      </w:r>
      <w:r>
        <w:rPr>
          <w:spacing w:val="-30"/>
        </w:rPr>
        <w:t xml:space="preserve"> </w:t>
      </w:r>
      <w:r>
        <w:t>ц</w:t>
      </w:r>
      <w:r>
        <w:rPr>
          <w:spacing w:val="-31"/>
        </w:rPr>
        <w:t xml:space="preserve"> </w:t>
      </w:r>
      <w:r>
        <w:t>и</w:t>
      </w:r>
      <w:r>
        <w:rPr>
          <w:spacing w:val="-32"/>
        </w:rPr>
        <w:t xml:space="preserve"> </w:t>
      </w:r>
      <w:r>
        <w:t>и и и</w:t>
      </w:r>
      <w:r>
        <w:rPr>
          <w:spacing w:val="-32"/>
        </w:rPr>
        <w:t xml:space="preserve"> </w:t>
      </w:r>
      <w:r>
        <w:t>з</w:t>
      </w:r>
      <w:r>
        <w:rPr>
          <w:spacing w:val="-30"/>
        </w:rPr>
        <w:t xml:space="preserve"> </w:t>
      </w:r>
      <w:r>
        <w:t>м</w:t>
      </w:r>
      <w:r>
        <w:rPr>
          <w:spacing w:val="-30"/>
        </w:rPr>
        <w:t xml:space="preserve"> </w:t>
      </w:r>
      <w:r>
        <w:t>е</w:t>
      </w:r>
      <w:r>
        <w:rPr>
          <w:spacing w:val="-33"/>
        </w:rPr>
        <w:t xml:space="preserve"> </w:t>
      </w:r>
      <w:r>
        <w:t>н</w:t>
      </w:r>
      <w:r>
        <w:rPr>
          <w:spacing w:val="-32"/>
        </w:rPr>
        <w:t xml:space="preserve"> </w:t>
      </w:r>
      <w:r>
        <w:t>е</w:t>
      </w:r>
      <w:r>
        <w:rPr>
          <w:spacing w:val="-33"/>
        </w:rPr>
        <w:t xml:space="preserve"> </w:t>
      </w:r>
      <w:r>
        <w:t>н</w:t>
      </w:r>
      <w:r>
        <w:rPr>
          <w:spacing w:val="-32"/>
        </w:rPr>
        <w:t xml:space="preserve"> </w:t>
      </w:r>
      <w:r>
        <w:t>и</w:t>
      </w:r>
      <w:r>
        <w:rPr>
          <w:spacing w:val="-29"/>
        </w:rPr>
        <w:t xml:space="preserve"> </w:t>
      </w:r>
      <w:r>
        <w:t>е</w:t>
      </w:r>
      <w:r>
        <w:rPr>
          <w:spacing w:val="19"/>
        </w:rPr>
        <w:t xml:space="preserve"> </w:t>
      </w:r>
      <w:r>
        <w:t>(о</w:t>
      </w:r>
      <w:r>
        <w:rPr>
          <w:spacing w:val="-30"/>
        </w:rPr>
        <w:t xml:space="preserve"> </w:t>
      </w:r>
      <w:r>
        <w:t>б</w:t>
      </w:r>
      <w:r>
        <w:rPr>
          <w:spacing w:val="-31"/>
        </w:rPr>
        <w:t xml:space="preserve"> </w:t>
      </w:r>
      <w:r>
        <w:t>ы</w:t>
      </w:r>
      <w:r>
        <w:rPr>
          <w:spacing w:val="-32"/>
        </w:rPr>
        <w:t xml:space="preserve"> </w:t>
      </w:r>
      <w:r>
        <w:t>ч</w:t>
      </w:r>
      <w:r>
        <w:rPr>
          <w:spacing w:val="-32"/>
        </w:rPr>
        <w:t xml:space="preserve"> </w:t>
      </w:r>
      <w:r>
        <w:t>н</w:t>
      </w:r>
      <w:r>
        <w:rPr>
          <w:spacing w:val="-32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</w:t>
      </w:r>
      <w:r>
        <w:rPr>
          <w:spacing w:val="-33"/>
        </w:rPr>
        <w:t xml:space="preserve"> </w:t>
      </w:r>
      <w:r>
        <w:t>о</w:t>
      </w:r>
      <w:r>
        <w:rPr>
          <w:spacing w:val="-31"/>
        </w:rPr>
        <w:t xml:space="preserve"> </w:t>
      </w:r>
      <w:r>
        <w:t>к</w:t>
      </w:r>
      <w:r>
        <w:rPr>
          <w:spacing w:val="-32"/>
        </w:rPr>
        <w:t xml:space="preserve"> </w:t>
      </w:r>
      <w:r>
        <w:t>р</w:t>
      </w:r>
      <w:r>
        <w:rPr>
          <w:spacing w:val="-29"/>
        </w:rPr>
        <w:t xml:space="preserve"> </w:t>
      </w:r>
      <w:r>
        <w:t>а</w:t>
      </w:r>
      <w:r>
        <w:rPr>
          <w:spacing w:val="-33"/>
        </w:rPr>
        <w:t xml:space="preserve"> </w:t>
      </w:r>
      <w:r>
        <w:t>щ</w:t>
      </w:r>
      <w:r>
        <w:rPr>
          <w:spacing w:val="-30"/>
        </w:rPr>
        <w:t xml:space="preserve"> </w:t>
      </w:r>
      <w:r>
        <w:t>е</w:t>
      </w:r>
      <w:r>
        <w:rPr>
          <w:spacing w:val="-32"/>
        </w:rPr>
        <w:t xml:space="preserve"> </w:t>
      </w:r>
      <w:r>
        <w:t>н</w:t>
      </w:r>
      <w:r>
        <w:rPr>
          <w:spacing w:val="-32"/>
        </w:rPr>
        <w:t xml:space="preserve"> </w:t>
      </w:r>
      <w:r>
        <w:t>и</w:t>
      </w:r>
      <w:r>
        <w:rPr>
          <w:spacing w:val="-32"/>
        </w:rPr>
        <w:t xml:space="preserve"> </w:t>
      </w:r>
      <w:r>
        <w:t>е)</w:t>
      </w:r>
      <w:r>
        <w:rPr>
          <w:spacing w:val="40"/>
        </w:rPr>
        <w:t xml:space="preserve"> </w:t>
      </w:r>
      <w:r>
        <w:t>ч</w:t>
      </w:r>
      <w:r>
        <w:rPr>
          <w:spacing w:val="-32"/>
        </w:rPr>
        <w:t xml:space="preserve"> </w:t>
      </w:r>
      <w:r>
        <w:t>и</w:t>
      </w:r>
      <w:r>
        <w:rPr>
          <w:spacing w:val="-31"/>
        </w:rPr>
        <w:t xml:space="preserve"> </w:t>
      </w:r>
      <w:r>
        <w:t>с</w:t>
      </w:r>
      <w:r>
        <w:rPr>
          <w:spacing w:val="-30"/>
        </w:rPr>
        <w:t xml:space="preserve"> </w:t>
      </w:r>
      <w:r>
        <w:t>л</w:t>
      </w:r>
      <w:r>
        <w:rPr>
          <w:spacing w:val="-33"/>
        </w:rPr>
        <w:t xml:space="preserve"> </w:t>
      </w:r>
      <w:r>
        <w:t>е</w:t>
      </w:r>
      <w:r>
        <w:rPr>
          <w:spacing w:val="-30"/>
        </w:rPr>
        <w:t xml:space="preserve"> </w:t>
      </w:r>
      <w:r>
        <w:t>н</w:t>
      </w:r>
      <w:r>
        <w:rPr>
          <w:spacing w:val="-32"/>
        </w:rPr>
        <w:t xml:space="preserve"> </w:t>
      </w:r>
      <w:r>
        <w:t>н</w:t>
      </w:r>
      <w:r>
        <w:rPr>
          <w:spacing w:val="-16"/>
        </w:rPr>
        <w:t xml:space="preserve"> </w:t>
      </w:r>
      <w:r>
        <w:t>о-</w:t>
      </w:r>
    </w:p>
    <w:p w:rsidR="004F6239" w:rsidRDefault="004F6239" w:rsidP="004F6239">
      <w:pPr>
        <w:pStyle w:val="ae"/>
        <w:spacing w:line="317" w:lineRule="exact"/>
      </w:pPr>
      <w:r>
        <w:t>с</w:t>
      </w:r>
      <w:r>
        <w:rPr>
          <w:spacing w:val="-30"/>
        </w:rPr>
        <w:t xml:space="preserve"> </w:t>
      </w:r>
      <w:r>
        <w:t>т</w:t>
      </w:r>
      <w:r>
        <w:rPr>
          <w:spacing w:val="-33"/>
        </w:rPr>
        <w:t xml:space="preserve"> </w:t>
      </w:r>
      <w:r>
        <w:t>и с</w:t>
      </w:r>
      <w:r>
        <w:rPr>
          <w:spacing w:val="-33"/>
        </w:rPr>
        <w:t xml:space="preserve"> </w:t>
      </w:r>
      <w:r>
        <w:t>о</w:t>
      </w:r>
      <w:r>
        <w:rPr>
          <w:spacing w:val="-30"/>
        </w:rPr>
        <w:t xml:space="preserve"> </w:t>
      </w:r>
      <w:r>
        <w:t>с</w:t>
      </w:r>
      <w:r>
        <w:rPr>
          <w:spacing w:val="-30"/>
        </w:rPr>
        <w:t xml:space="preserve"> </w:t>
      </w:r>
      <w:r>
        <w:t>т</w:t>
      </w:r>
      <w:r>
        <w:rPr>
          <w:spacing w:val="-33"/>
        </w:rPr>
        <w:t xml:space="preserve"> </w:t>
      </w:r>
      <w:r>
        <w:t>а</w:t>
      </w:r>
      <w:r>
        <w:rPr>
          <w:spacing w:val="-30"/>
        </w:rPr>
        <w:t xml:space="preserve"> </w:t>
      </w:r>
      <w:r>
        <w:t>в</w:t>
      </w:r>
      <w:r>
        <w:rPr>
          <w:spacing w:val="-31"/>
        </w:rPr>
        <w:t xml:space="preserve"> </w:t>
      </w:r>
      <w:r>
        <w:t>л</w:t>
      </w:r>
      <w:r>
        <w:rPr>
          <w:spacing w:val="-32"/>
        </w:rPr>
        <w:t xml:space="preserve"> </w:t>
      </w:r>
      <w:r>
        <w:t>я</w:t>
      </w:r>
      <w:r>
        <w:rPr>
          <w:spacing w:val="-30"/>
        </w:rPr>
        <w:t xml:space="preserve"> </w:t>
      </w:r>
      <w:r>
        <w:t>ю</w:t>
      </w:r>
      <w:r>
        <w:rPr>
          <w:spacing w:val="-33"/>
        </w:rPr>
        <w:t xml:space="preserve"> </w:t>
      </w:r>
      <w:r>
        <w:t>щ</w:t>
      </w:r>
      <w:r>
        <w:rPr>
          <w:spacing w:val="-30"/>
        </w:rPr>
        <w:t xml:space="preserve"> </w:t>
      </w:r>
      <w:r>
        <w:t>и</w:t>
      </w:r>
      <w:r>
        <w:rPr>
          <w:spacing w:val="-32"/>
        </w:rPr>
        <w:t xml:space="preserve"> </w:t>
      </w:r>
      <w:r>
        <w:t>х</w:t>
      </w:r>
      <w:r>
        <w:rPr>
          <w:spacing w:val="1"/>
        </w:rPr>
        <w:t xml:space="preserve"> </w:t>
      </w:r>
      <w:r>
        <w:t>п</w:t>
      </w:r>
      <w:r>
        <w:rPr>
          <w:spacing w:val="-32"/>
        </w:rPr>
        <w:t xml:space="preserve"> </w:t>
      </w:r>
      <w:r>
        <w:t>о</w:t>
      </w:r>
      <w:r>
        <w:rPr>
          <w:spacing w:val="-31"/>
        </w:rPr>
        <w:t xml:space="preserve"> </w:t>
      </w:r>
      <w:r>
        <w:t>п</w:t>
      </w:r>
      <w:r>
        <w:rPr>
          <w:spacing w:val="-29"/>
        </w:rPr>
        <w:t xml:space="preserve"> </w:t>
      </w:r>
      <w:r>
        <w:t>у</w:t>
      </w:r>
      <w:r>
        <w:rPr>
          <w:spacing w:val="-34"/>
        </w:rPr>
        <w:t xml:space="preserve"> </w:t>
      </w:r>
      <w:r>
        <w:t>л</w:t>
      </w:r>
      <w:r>
        <w:rPr>
          <w:spacing w:val="-30"/>
        </w:rPr>
        <w:t xml:space="preserve"> </w:t>
      </w:r>
      <w:r>
        <w:t>я</w:t>
      </w:r>
      <w:r>
        <w:rPr>
          <w:spacing w:val="-32"/>
        </w:rPr>
        <w:t xml:space="preserve"> </w:t>
      </w:r>
      <w:r>
        <w:t>ц</w:t>
      </w:r>
      <w:r>
        <w:rPr>
          <w:spacing w:val="-32"/>
        </w:rPr>
        <w:t xml:space="preserve"> </w:t>
      </w:r>
      <w:r>
        <w:t>и</w:t>
      </w:r>
      <w:r>
        <w:rPr>
          <w:spacing w:val="-29"/>
        </w:rPr>
        <w:t xml:space="preserve"> </w:t>
      </w:r>
      <w:r>
        <w:t>ю</w:t>
      </w:r>
      <w:r>
        <w:rPr>
          <w:spacing w:val="1"/>
        </w:rPr>
        <w:t xml:space="preserve"> </w:t>
      </w:r>
      <w:r>
        <w:t>о</w:t>
      </w:r>
      <w:r>
        <w:rPr>
          <w:spacing w:val="-31"/>
        </w:rPr>
        <w:t xml:space="preserve"> </w:t>
      </w:r>
      <w:r>
        <w:t>с</w:t>
      </w:r>
      <w:r>
        <w:rPr>
          <w:spacing w:val="-23"/>
        </w:rPr>
        <w:t xml:space="preserve"> </w:t>
      </w:r>
      <w:r>
        <w:t>о</w:t>
      </w:r>
      <w:r>
        <w:rPr>
          <w:spacing w:val="-31"/>
        </w:rPr>
        <w:t xml:space="preserve"> </w:t>
      </w:r>
      <w:r>
        <w:t>б</w:t>
      </w:r>
      <w:r>
        <w:rPr>
          <w:spacing w:val="-29"/>
        </w:rPr>
        <w:t xml:space="preserve"> </w:t>
      </w:r>
      <w:r>
        <w:t>е</w:t>
      </w:r>
      <w:r>
        <w:rPr>
          <w:spacing w:val="-32"/>
        </w:rPr>
        <w:t xml:space="preserve"> </w:t>
      </w:r>
      <w:r>
        <w:t>й.</w:t>
      </w:r>
    </w:p>
    <w:p w:rsidR="004F6239" w:rsidRDefault="004F6239" w:rsidP="004F6239">
      <w:pPr>
        <w:pStyle w:val="ae"/>
        <w:ind w:right="980" w:firstLine="707"/>
      </w:pPr>
      <w:r>
        <w:rPr>
          <w:spacing w:val="-1"/>
        </w:rPr>
        <w:t>И</w:t>
      </w:r>
      <w:r>
        <w:rPr>
          <w:spacing w:val="-31"/>
        </w:rPr>
        <w:t xml:space="preserve"> </w:t>
      </w:r>
      <w:r>
        <w:rPr>
          <w:spacing w:val="-1"/>
        </w:rPr>
        <w:t>з</w:t>
      </w:r>
      <w:r>
        <w:rPr>
          <w:spacing w:val="-31"/>
        </w:rPr>
        <w:t xml:space="preserve"> </w:t>
      </w:r>
      <w:r>
        <w:rPr>
          <w:spacing w:val="-1"/>
        </w:rPr>
        <w:t>м</w:t>
      </w:r>
      <w:r>
        <w:rPr>
          <w:spacing w:val="-30"/>
        </w:rPr>
        <w:t xml:space="preserve"> </w:t>
      </w:r>
      <w:r>
        <w:rPr>
          <w:spacing w:val="-1"/>
        </w:rPr>
        <w:t>е</w:t>
      </w:r>
      <w:r>
        <w:rPr>
          <w:spacing w:val="-33"/>
        </w:rPr>
        <w:t xml:space="preserve"> </w:t>
      </w:r>
      <w:r>
        <w:rPr>
          <w:spacing w:val="-1"/>
        </w:rPr>
        <w:t>н</w:t>
      </w:r>
      <w:r>
        <w:rPr>
          <w:spacing w:val="-32"/>
        </w:rPr>
        <w:t xml:space="preserve"> </w:t>
      </w:r>
      <w:r>
        <w:rPr>
          <w:spacing w:val="-1"/>
        </w:rPr>
        <w:t>е</w:t>
      </w:r>
      <w:r>
        <w:rPr>
          <w:spacing w:val="-33"/>
        </w:rPr>
        <w:t xml:space="preserve"> </w:t>
      </w:r>
      <w:r>
        <w:rPr>
          <w:spacing w:val="-1"/>
        </w:rPr>
        <w:t>н</w:t>
      </w:r>
      <w:r>
        <w:rPr>
          <w:spacing w:val="-32"/>
        </w:rPr>
        <w:t xml:space="preserve"> </w:t>
      </w:r>
      <w:r>
        <w:rPr>
          <w:spacing w:val="-1"/>
        </w:rPr>
        <w:t>и</w:t>
      </w:r>
      <w:r>
        <w:rPr>
          <w:spacing w:val="-29"/>
        </w:rPr>
        <w:t xml:space="preserve"> </w:t>
      </w:r>
      <w:r>
        <w:rPr>
          <w:spacing w:val="-1"/>
        </w:rPr>
        <w:t>е с</w:t>
      </w:r>
      <w:r>
        <w:rPr>
          <w:spacing w:val="-33"/>
        </w:rPr>
        <w:t xml:space="preserve"> </w:t>
      </w:r>
      <w:r>
        <w:t>т</w:t>
      </w:r>
      <w:r>
        <w:rPr>
          <w:spacing w:val="-33"/>
        </w:rPr>
        <w:t xml:space="preserve"> </w:t>
      </w:r>
      <w:r>
        <w:t>р</w:t>
      </w:r>
      <w:r>
        <w:rPr>
          <w:spacing w:val="-31"/>
        </w:rPr>
        <w:t xml:space="preserve"> </w:t>
      </w:r>
      <w:r>
        <w:t>у</w:t>
      </w:r>
      <w:r>
        <w:rPr>
          <w:spacing w:val="-34"/>
        </w:rPr>
        <w:t xml:space="preserve"> </w:t>
      </w:r>
      <w:r>
        <w:t>к</w:t>
      </w:r>
      <w:r>
        <w:rPr>
          <w:spacing w:val="-30"/>
        </w:rPr>
        <w:t xml:space="preserve"> </w:t>
      </w:r>
      <w:r>
        <w:t>т</w:t>
      </w:r>
      <w:r>
        <w:rPr>
          <w:spacing w:val="-30"/>
        </w:rPr>
        <w:t xml:space="preserve"> </w:t>
      </w:r>
      <w:r>
        <w:t>у</w:t>
      </w:r>
      <w:r>
        <w:rPr>
          <w:spacing w:val="-34"/>
        </w:rPr>
        <w:t xml:space="preserve"> </w:t>
      </w:r>
      <w:r>
        <w:t>р</w:t>
      </w:r>
      <w:r>
        <w:rPr>
          <w:spacing w:val="-29"/>
        </w:rPr>
        <w:t xml:space="preserve"> </w:t>
      </w:r>
      <w:r>
        <w:t>ы</w:t>
      </w:r>
      <w:r>
        <w:rPr>
          <w:spacing w:val="-1"/>
        </w:rPr>
        <w:t xml:space="preserve"> </w:t>
      </w:r>
      <w:r>
        <w:t>п</w:t>
      </w:r>
      <w:r>
        <w:rPr>
          <w:spacing w:val="-32"/>
        </w:rPr>
        <w:t xml:space="preserve"> </w:t>
      </w:r>
      <w:r>
        <w:t>о</w:t>
      </w:r>
      <w:r>
        <w:rPr>
          <w:spacing w:val="-29"/>
        </w:rPr>
        <w:t xml:space="preserve"> </w:t>
      </w:r>
      <w:r>
        <w:t>п</w:t>
      </w:r>
      <w:r>
        <w:rPr>
          <w:spacing w:val="-29"/>
        </w:rPr>
        <w:t xml:space="preserve"> </w:t>
      </w:r>
      <w:r>
        <w:t>у</w:t>
      </w:r>
      <w:r>
        <w:rPr>
          <w:spacing w:val="-34"/>
        </w:rPr>
        <w:t xml:space="preserve"> </w:t>
      </w:r>
      <w:r>
        <w:t>л</w:t>
      </w:r>
      <w:r>
        <w:rPr>
          <w:spacing w:val="-31"/>
        </w:rPr>
        <w:t xml:space="preserve"> </w:t>
      </w:r>
      <w:r>
        <w:t>я</w:t>
      </w:r>
      <w:r>
        <w:rPr>
          <w:spacing w:val="-32"/>
        </w:rPr>
        <w:t xml:space="preserve"> </w:t>
      </w:r>
      <w:r>
        <w:t>ц</w:t>
      </w:r>
      <w:r>
        <w:rPr>
          <w:spacing w:val="-32"/>
        </w:rPr>
        <w:t xml:space="preserve"> </w:t>
      </w:r>
      <w:r>
        <w:t>и</w:t>
      </w:r>
      <w:r>
        <w:rPr>
          <w:spacing w:val="-32"/>
        </w:rPr>
        <w:t xml:space="preserve"> </w:t>
      </w:r>
      <w:r>
        <w:t>и. Реакция популяции на</w:t>
      </w:r>
      <w:r>
        <w:rPr>
          <w:spacing w:val="1"/>
        </w:rPr>
        <w:t xml:space="preserve"> </w:t>
      </w:r>
      <w:r>
        <w:t>повреждающий фактор будет весьма различной при разной возрастной</w:t>
      </w:r>
      <w:r>
        <w:rPr>
          <w:spacing w:val="1"/>
        </w:rPr>
        <w:t xml:space="preserve"> </w:t>
      </w:r>
      <w:r>
        <w:t>структуре. В одном случае для гибели популяции будет достаточно одно-</w:t>
      </w:r>
      <w:r>
        <w:rPr>
          <w:spacing w:val="-67"/>
        </w:rPr>
        <w:t xml:space="preserve"> </w:t>
      </w:r>
      <w:r>
        <w:t>разового влияния какого-либо фактора, устраняющего от размножения</w:t>
      </w:r>
      <w:r>
        <w:rPr>
          <w:spacing w:val="1"/>
        </w:rPr>
        <w:t xml:space="preserve"> </w:t>
      </w:r>
      <w:r>
        <w:t>всех</w:t>
      </w:r>
      <w:r>
        <w:rPr>
          <w:spacing w:val="-4"/>
        </w:rPr>
        <w:t xml:space="preserve"> </w:t>
      </w:r>
      <w:r>
        <w:t>взрослых</w:t>
      </w:r>
      <w:r>
        <w:rPr>
          <w:spacing w:val="-4"/>
        </w:rPr>
        <w:t xml:space="preserve"> </w:t>
      </w:r>
      <w:r>
        <w:t>особей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период</w:t>
      </w:r>
      <w:r>
        <w:rPr>
          <w:spacing w:val="-4"/>
        </w:rPr>
        <w:t xml:space="preserve"> </w:t>
      </w:r>
      <w:r>
        <w:t>сезона</w:t>
      </w:r>
      <w:r>
        <w:rPr>
          <w:spacing w:val="-4"/>
        </w:rPr>
        <w:t xml:space="preserve"> </w:t>
      </w:r>
      <w:r>
        <w:t>размножения.</w:t>
      </w:r>
      <w:r>
        <w:rPr>
          <w:spacing w:val="-4"/>
        </w:rPr>
        <w:t xml:space="preserve"> </w:t>
      </w:r>
      <w:r>
        <w:t>Это</w:t>
      </w:r>
      <w:r>
        <w:rPr>
          <w:spacing w:val="-4"/>
        </w:rPr>
        <w:t xml:space="preserve"> </w:t>
      </w:r>
      <w:r>
        <w:t>возможно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от-</w:t>
      </w:r>
      <w:r>
        <w:rPr>
          <w:spacing w:val="-67"/>
        </w:rPr>
        <w:t xml:space="preserve"> </w:t>
      </w:r>
      <w:r>
        <w:t>ношению</w:t>
      </w:r>
      <w:r>
        <w:rPr>
          <w:spacing w:val="-4"/>
        </w:rPr>
        <w:t xml:space="preserve"> </w:t>
      </w:r>
      <w:r>
        <w:t>ко</w:t>
      </w:r>
      <w:r>
        <w:rPr>
          <w:spacing w:val="-5"/>
        </w:rPr>
        <w:t xml:space="preserve"> </w:t>
      </w:r>
      <w:r>
        <w:t>многим</w:t>
      </w:r>
      <w:r>
        <w:rPr>
          <w:spacing w:val="-4"/>
        </w:rPr>
        <w:t xml:space="preserve"> </w:t>
      </w:r>
      <w:r>
        <w:t>короткоживущим</w:t>
      </w:r>
      <w:r>
        <w:rPr>
          <w:spacing w:val="-4"/>
        </w:rPr>
        <w:t xml:space="preserve"> </w:t>
      </w:r>
      <w:r>
        <w:t>видам</w:t>
      </w:r>
      <w:r>
        <w:rPr>
          <w:spacing w:val="-5"/>
        </w:rPr>
        <w:t xml:space="preserve"> </w:t>
      </w:r>
      <w:r>
        <w:t>насекомых,</w:t>
      </w:r>
      <w:r>
        <w:rPr>
          <w:spacing w:val="-4"/>
        </w:rPr>
        <w:t xml:space="preserve"> </w:t>
      </w:r>
      <w:r>
        <w:t>мелких</w:t>
      </w:r>
      <w:r>
        <w:rPr>
          <w:spacing w:val="-3"/>
        </w:rPr>
        <w:t xml:space="preserve"> </w:t>
      </w:r>
      <w:r>
        <w:t>птиц</w:t>
      </w:r>
      <w:r>
        <w:rPr>
          <w:spacing w:val="-4"/>
        </w:rPr>
        <w:t xml:space="preserve"> </w:t>
      </w:r>
      <w:r>
        <w:t>и</w:t>
      </w:r>
    </w:p>
    <w:p w:rsidR="004F6239" w:rsidRDefault="004F6239" w:rsidP="004F6239">
      <w:pPr>
        <w:sectPr w:rsidR="004F6239">
          <w:pgSz w:w="11910" w:h="16840"/>
          <w:pgMar w:top="1340" w:right="660" w:bottom="980" w:left="1200" w:header="0" w:footer="789" w:gutter="0"/>
          <w:cols w:space="720"/>
        </w:sectPr>
      </w:pPr>
    </w:p>
    <w:p w:rsidR="004F6239" w:rsidRDefault="004F6239" w:rsidP="004F6239">
      <w:pPr>
        <w:pStyle w:val="ae"/>
        <w:spacing w:before="60"/>
        <w:ind w:right="768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4861560</wp:posOffset>
                </wp:positionH>
                <wp:positionV relativeFrom="paragraph">
                  <wp:posOffset>1539240</wp:posOffset>
                </wp:positionV>
                <wp:extent cx="1874520" cy="1006475"/>
                <wp:effectExtent l="389890" t="51435" r="80010" b="0"/>
                <wp:wrapNone/>
                <wp:docPr id="9" name="Надпись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660000">
                          <a:off x="0" y="0"/>
                          <a:ext cx="1874520" cy="100647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F6239" w:rsidRDefault="004F6239" w:rsidP="004F6239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58"/>
                                <w:szCs w:val="158"/>
                                <w14:textFill>
                                  <w14:solidFill>
                                    <w14:srgbClr w14:val="000000">
                                      <w14:alpha w14:val="77000"/>
                                    </w14:srgbClr>
                                  </w14:solidFill>
                                </w14:textFill>
                              </w:rPr>
                              <w:t>ВГУ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9" o:spid="_x0000_s1037" type="#_x0000_t202" style="position:absolute;left:0;text-align:left;margin-left:382.8pt;margin-top:121.2pt;width:147.6pt;height:79.25pt;rotation:-49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" filled="f" stroked="f">
                <v:stroke joinstyle="round"/>
                <o:lock v:ext="edit" shapetype="t"/>
                <v:textbox style="mso-fit-shape-to-text:t">
                  <w:txbxContent>
                    <w:p w:rsidR="004F6239" w:rsidRDefault="004F6239" w:rsidP="004F6239">
                      <w:pPr>
                        <w:pStyle w:val="a7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color w:val="000000"/>
                          <w:sz w:val="158"/>
                          <w:szCs w:val="158"/>
                          <w14:textFill>
                            <w14:solidFill>
                              <w14:srgbClr w14:val="000000">
                                <w14:alpha w14:val="77000"/>
                              </w14:srgbClr>
                            </w14:solidFill>
                          </w14:textFill>
                        </w:rPr>
                        <w:t>ВГУ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млекопитающих с сезонным размножением один раз на протяжении жиз-</w:t>
      </w:r>
      <w:r>
        <w:rPr>
          <w:spacing w:val="1"/>
        </w:rPr>
        <w:t xml:space="preserve"> </w:t>
      </w:r>
      <w:r>
        <w:t>ни.</w:t>
      </w:r>
      <w:r>
        <w:rPr>
          <w:spacing w:val="-7"/>
        </w:rPr>
        <w:t xml:space="preserve"> </w:t>
      </w:r>
      <w:r>
        <w:t>Например,</w:t>
      </w:r>
      <w:r>
        <w:rPr>
          <w:spacing w:val="-6"/>
        </w:rPr>
        <w:t xml:space="preserve"> </w:t>
      </w:r>
      <w:r>
        <w:t>уничтожение</w:t>
      </w:r>
      <w:r>
        <w:rPr>
          <w:spacing w:val="-7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просто</w:t>
      </w:r>
      <w:r>
        <w:rPr>
          <w:spacing w:val="-7"/>
        </w:rPr>
        <w:t xml:space="preserve"> </w:t>
      </w:r>
      <w:r>
        <w:t>устранение</w:t>
      </w:r>
      <w:r>
        <w:rPr>
          <w:spacing w:val="-7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размножения</w:t>
      </w:r>
      <w:r>
        <w:rPr>
          <w:spacing w:val="-7"/>
        </w:rPr>
        <w:t xml:space="preserve"> </w:t>
      </w:r>
      <w:r>
        <w:t>весной</w:t>
      </w:r>
      <w:r>
        <w:rPr>
          <w:spacing w:val="-67"/>
        </w:rPr>
        <w:t xml:space="preserve"> </w:t>
      </w:r>
      <w:r>
        <w:t>всех взрослых бурозубок прекратит существование популяции, так как в</w:t>
      </w:r>
      <w:r>
        <w:rPr>
          <w:spacing w:val="1"/>
        </w:rPr>
        <w:t xml:space="preserve"> </w:t>
      </w:r>
      <w:r>
        <w:t>это время популяция состоит исключительно из взрослых особей. В то же</w:t>
      </w:r>
      <w:r>
        <w:rPr>
          <w:spacing w:val="1"/>
        </w:rPr>
        <w:t xml:space="preserve"> </w:t>
      </w:r>
      <w:r>
        <w:t>время даже полное уничтожение майских жуков не приведет к исчезнове-</w:t>
      </w:r>
      <w:r>
        <w:rPr>
          <w:spacing w:val="1"/>
        </w:rPr>
        <w:t xml:space="preserve"> </w:t>
      </w:r>
      <w:r>
        <w:t>нию популяции, поскольку большая часть популяции хруща существует в</w:t>
      </w:r>
      <w:r>
        <w:rPr>
          <w:spacing w:val="1"/>
        </w:rPr>
        <w:t xml:space="preserve"> </w:t>
      </w:r>
      <w:r>
        <w:t>виде разновозрастных личинок в разных слоях почвы. Надо также доба-</w:t>
      </w:r>
      <w:r>
        <w:rPr>
          <w:spacing w:val="1"/>
        </w:rPr>
        <w:t xml:space="preserve"> </w:t>
      </w:r>
      <w:r>
        <w:t>вить, что практически любая форма эксплуатации природных популяций</w:t>
      </w:r>
      <w:r>
        <w:rPr>
          <w:spacing w:val="1"/>
        </w:rPr>
        <w:t xml:space="preserve"> </w:t>
      </w:r>
      <w:r>
        <w:t>включает селективное по отношению к разным возрастным группам ан-</w:t>
      </w:r>
      <w:r>
        <w:rPr>
          <w:spacing w:val="1"/>
        </w:rPr>
        <w:t xml:space="preserve"> </w:t>
      </w:r>
      <w:r>
        <w:t>тропогенное воздействие (сбор или семян, или только проростков, изъятие</w:t>
      </w:r>
      <w:r>
        <w:rPr>
          <w:spacing w:val="1"/>
        </w:rPr>
        <w:t xml:space="preserve"> </w:t>
      </w:r>
      <w:r>
        <w:t>новорожденных у некоторых ластоногих, только взрослых у птиц и млеко-</w:t>
      </w:r>
      <w:r>
        <w:rPr>
          <w:spacing w:val="-67"/>
        </w:rPr>
        <w:t xml:space="preserve"> </w:t>
      </w:r>
      <w:r>
        <w:t>питающих). Это обязательно необходимо учитывать при организации ох-</w:t>
      </w:r>
      <w:r>
        <w:rPr>
          <w:spacing w:val="1"/>
        </w:rPr>
        <w:t xml:space="preserve"> </w:t>
      </w:r>
      <w:r>
        <w:t>раны</w:t>
      </w:r>
      <w:r>
        <w:rPr>
          <w:spacing w:val="-2"/>
        </w:rPr>
        <w:t xml:space="preserve"> </w:t>
      </w:r>
      <w:r>
        <w:t>вида.</w:t>
      </w:r>
    </w:p>
    <w:p w:rsidR="004F6239" w:rsidRDefault="004F6239" w:rsidP="004F6239">
      <w:pPr>
        <w:pStyle w:val="ae"/>
        <w:ind w:right="800" w:firstLine="707"/>
      </w:pPr>
      <w:r>
        <w:t>Не менее важным для сохранения популяции оказывается и поддер-</w:t>
      </w:r>
      <w:r>
        <w:rPr>
          <w:spacing w:val="1"/>
        </w:rPr>
        <w:t xml:space="preserve"> </w:t>
      </w:r>
      <w:r>
        <w:t>жание оптимальной половой структуры. В ряде случаев антропогенное</w:t>
      </w:r>
      <w:r>
        <w:rPr>
          <w:spacing w:val="1"/>
        </w:rPr>
        <w:t xml:space="preserve"> </w:t>
      </w:r>
      <w:r>
        <w:t>давление</w:t>
      </w:r>
      <w:r>
        <w:rPr>
          <w:spacing w:val="-5"/>
        </w:rPr>
        <w:t xml:space="preserve"> </w:t>
      </w:r>
      <w:r>
        <w:t>направлено</w:t>
      </w:r>
      <w:r>
        <w:rPr>
          <w:spacing w:val="-4"/>
        </w:rPr>
        <w:t xml:space="preserve"> </w:t>
      </w:r>
      <w:r>
        <w:t>избирательно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один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полов,</w:t>
      </w:r>
      <w:r>
        <w:rPr>
          <w:spacing w:val="-5"/>
        </w:rPr>
        <w:t xml:space="preserve"> </w:t>
      </w:r>
      <w:r>
        <w:t>что</w:t>
      </w:r>
      <w:r>
        <w:rPr>
          <w:spacing w:val="-4"/>
        </w:rPr>
        <w:t xml:space="preserve"> </w:t>
      </w:r>
      <w:r>
        <w:t>серьезно</w:t>
      </w:r>
      <w:r>
        <w:rPr>
          <w:spacing w:val="-5"/>
        </w:rPr>
        <w:t xml:space="preserve"> </w:t>
      </w:r>
      <w:r>
        <w:t>наруша-</w:t>
      </w:r>
      <w:r>
        <w:rPr>
          <w:spacing w:val="-67"/>
        </w:rPr>
        <w:t xml:space="preserve"> </w:t>
      </w:r>
      <w:r>
        <w:t>ет</w:t>
      </w:r>
      <w:r>
        <w:rPr>
          <w:spacing w:val="-2"/>
        </w:rPr>
        <w:t xml:space="preserve"> </w:t>
      </w:r>
      <w:r>
        <w:t>половую структуру популяции.</w:t>
      </w:r>
    </w:p>
    <w:p w:rsidR="004F6239" w:rsidRDefault="004F6239" w:rsidP="004F6239">
      <w:pPr>
        <w:pStyle w:val="ae"/>
        <w:ind w:right="800" w:firstLine="777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page">
                  <wp:posOffset>3826510</wp:posOffset>
                </wp:positionH>
                <wp:positionV relativeFrom="paragraph">
                  <wp:posOffset>25400</wp:posOffset>
                </wp:positionV>
                <wp:extent cx="579120" cy="1006475"/>
                <wp:effectExtent l="0" t="0" r="0" b="207645"/>
                <wp:wrapNone/>
                <wp:docPr id="8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660000">
                          <a:off x="0" y="0"/>
                          <a:ext cx="579120" cy="100647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F6239" w:rsidRDefault="004F6239" w:rsidP="004F6239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58"/>
                                <w:szCs w:val="158"/>
                                <w14:textFill>
                                  <w14:solidFill>
                                    <w14:srgbClr w14:val="000000">
                                      <w14:alpha w14:val="77000"/>
                                    </w14:srgbClr>
                                  </w14:solidFill>
                                </w14:textFill>
                              </w:rPr>
                              <w:t>р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8" o:spid="_x0000_s1038" type="#_x0000_t202" style="position:absolute;left:0;text-align:left;margin-left:301.3pt;margin-top:2pt;width:45.6pt;height:79.25pt;rotation:-49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" filled="f" stroked="f">
                <v:stroke joinstyle="round"/>
                <o:lock v:ext="edit" shapetype="t"/>
                <v:textbox style="mso-fit-shape-to-text:t">
                  <w:txbxContent>
                    <w:p w:rsidR="004F6239" w:rsidRDefault="004F6239" w:rsidP="004F6239">
                      <w:pPr>
                        <w:pStyle w:val="a7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color w:val="000000"/>
                          <w:sz w:val="158"/>
                          <w:szCs w:val="158"/>
                          <w14:textFill>
                            <w14:solidFill>
                              <w14:srgbClr w14:val="000000">
                                <w14:alpha w14:val="77000"/>
                              </w14:srgbClr>
                            </w14:solidFill>
                          </w14:textFill>
                        </w:rPr>
                        <w:t>р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Степень устойчивости природных популяций к антропогенным воз-</w:t>
      </w:r>
      <w:r>
        <w:rPr>
          <w:spacing w:val="-67"/>
        </w:rPr>
        <w:t xml:space="preserve"> </w:t>
      </w:r>
      <w:r>
        <w:t>действиям в значительной степени оказывается связанной именно с сохра-</w:t>
      </w:r>
      <w:r>
        <w:rPr>
          <w:spacing w:val="-67"/>
        </w:rPr>
        <w:t xml:space="preserve"> </w:t>
      </w:r>
      <w:r>
        <w:t>нением и поддержанием ее структурированности. Антропогенное влияние</w:t>
      </w:r>
      <w:r>
        <w:rPr>
          <w:spacing w:val="-67"/>
        </w:rPr>
        <w:t xml:space="preserve"> </w:t>
      </w:r>
      <w:r>
        <w:t>не может не затрагивать возрастно-половую, пространственную и генети-</w:t>
      </w:r>
      <w:r>
        <w:rPr>
          <w:spacing w:val="1"/>
        </w:rPr>
        <w:t xml:space="preserve"> </w:t>
      </w:r>
      <w:r>
        <w:t>ческую структуру популяции. При этом дробятся популяционные ареалы,</w:t>
      </w:r>
      <w:r>
        <w:rPr>
          <w:spacing w:val="1"/>
        </w:rPr>
        <w:t xml:space="preserve"> </w:t>
      </w:r>
      <w:r>
        <w:t>снижается плотность населения, контакты между особями становятся спо-</w:t>
      </w:r>
      <w:r>
        <w:rPr>
          <w:spacing w:val="-67"/>
        </w:rPr>
        <w:t xml:space="preserve"> </w:t>
      </w:r>
      <w:r>
        <w:t>радическими. Как следствие, снижается жизнеспособность популяции,</w:t>
      </w:r>
      <w:r>
        <w:rPr>
          <w:spacing w:val="1"/>
        </w:rPr>
        <w:t xml:space="preserve"> </w:t>
      </w:r>
      <w:r>
        <w:t>происходит</w:t>
      </w:r>
      <w:r>
        <w:rPr>
          <w:spacing w:val="-8"/>
        </w:rPr>
        <w:t xml:space="preserve"> </w:t>
      </w:r>
      <w:r>
        <w:t>ее</w:t>
      </w:r>
      <w:r>
        <w:rPr>
          <w:spacing w:val="-8"/>
        </w:rPr>
        <w:t xml:space="preserve"> </w:t>
      </w:r>
      <w:r>
        <w:t>угасание,</w:t>
      </w:r>
      <w:r>
        <w:rPr>
          <w:spacing w:val="-7"/>
        </w:rPr>
        <w:t xml:space="preserve"> </w:t>
      </w:r>
      <w:r>
        <w:t>иногда</w:t>
      </w:r>
      <w:r>
        <w:rPr>
          <w:spacing w:val="-8"/>
        </w:rPr>
        <w:t xml:space="preserve"> </w:t>
      </w:r>
      <w:r>
        <w:t>сопровождающееся</w:t>
      </w:r>
      <w:r>
        <w:rPr>
          <w:spacing w:val="-9"/>
        </w:rPr>
        <w:t xml:space="preserve"> </w:t>
      </w:r>
      <w:r>
        <w:t>ускорением</w:t>
      </w:r>
      <w:r>
        <w:rPr>
          <w:spacing w:val="-7"/>
        </w:rPr>
        <w:t xml:space="preserve"> </w:t>
      </w:r>
      <w:r>
        <w:t>микроэво-</w:t>
      </w:r>
      <w:r>
        <w:rPr>
          <w:spacing w:val="-67"/>
        </w:rPr>
        <w:t xml:space="preserve"> </w:t>
      </w:r>
      <w:r>
        <w:t>люционных</w:t>
      </w:r>
      <w:r>
        <w:rPr>
          <w:spacing w:val="-1"/>
        </w:rPr>
        <w:t xml:space="preserve"> </w:t>
      </w:r>
      <w:r>
        <w:t>процессов.</w:t>
      </w:r>
    </w:p>
    <w:p w:rsidR="004F6239" w:rsidRDefault="004F6239" w:rsidP="004F6239">
      <w:pPr>
        <w:pStyle w:val="ae"/>
        <w:ind w:right="889" w:firstLine="707"/>
      </w:pPr>
      <w:r>
        <w:t>Связь структуры популяции с проблемами охраны живого делают</w:t>
      </w:r>
      <w:r>
        <w:rPr>
          <w:spacing w:val="1"/>
        </w:rPr>
        <w:t xml:space="preserve"> </w:t>
      </w:r>
      <w:r>
        <w:t>неизбежным</w:t>
      </w:r>
      <w:r>
        <w:rPr>
          <w:spacing w:val="-7"/>
        </w:rPr>
        <w:t xml:space="preserve"> </w:t>
      </w:r>
      <w:r>
        <w:t>вывод</w:t>
      </w:r>
      <w:r>
        <w:rPr>
          <w:spacing w:val="-7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том,</w:t>
      </w:r>
      <w:r>
        <w:rPr>
          <w:spacing w:val="-5"/>
        </w:rPr>
        <w:t xml:space="preserve"> </w:t>
      </w:r>
      <w:r>
        <w:t>что</w:t>
      </w:r>
      <w:r>
        <w:rPr>
          <w:spacing w:val="-7"/>
        </w:rPr>
        <w:t xml:space="preserve"> </w:t>
      </w:r>
      <w:r>
        <w:t>именно</w:t>
      </w:r>
      <w:r>
        <w:rPr>
          <w:spacing w:val="-6"/>
        </w:rPr>
        <w:t xml:space="preserve"> </w:t>
      </w:r>
      <w:r>
        <w:t>популяция</w:t>
      </w:r>
      <w:r>
        <w:rPr>
          <w:spacing w:val="-6"/>
        </w:rPr>
        <w:t xml:space="preserve"> </w:t>
      </w:r>
      <w:r>
        <w:t>должна</w:t>
      </w:r>
      <w:r>
        <w:rPr>
          <w:spacing w:val="-6"/>
        </w:rPr>
        <w:t xml:space="preserve"> </w:t>
      </w:r>
      <w:r>
        <w:t>рассматриваться</w:t>
      </w:r>
      <w:r>
        <w:rPr>
          <w:spacing w:val="-6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проблемах</w:t>
      </w:r>
      <w:r>
        <w:rPr>
          <w:spacing w:val="-2"/>
        </w:rPr>
        <w:t xml:space="preserve"> </w:t>
      </w:r>
      <w:r>
        <w:t>охраны</w:t>
      </w:r>
      <w:r>
        <w:rPr>
          <w:spacing w:val="-3"/>
        </w:rPr>
        <w:t xml:space="preserve"> </w:t>
      </w:r>
      <w:r>
        <w:t>природы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ключевая</w:t>
      </w:r>
      <w:r>
        <w:rPr>
          <w:spacing w:val="-4"/>
        </w:rPr>
        <w:t xml:space="preserve"> </w:t>
      </w:r>
      <w:r>
        <w:t>единица</w:t>
      </w:r>
      <w:r>
        <w:rPr>
          <w:spacing w:val="-2"/>
        </w:rPr>
        <w:t xml:space="preserve"> </w:t>
      </w:r>
      <w:r>
        <w:t>управления.</w:t>
      </w:r>
    </w:p>
    <w:p w:rsidR="004F6239" w:rsidRDefault="004F6239" w:rsidP="004F6239">
      <w:pPr>
        <w:pStyle w:val="ae"/>
        <w:ind w:right="836" w:firstLine="707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page">
                  <wp:posOffset>992505</wp:posOffset>
                </wp:positionH>
                <wp:positionV relativeFrom="paragraph">
                  <wp:posOffset>885825</wp:posOffset>
                </wp:positionV>
                <wp:extent cx="690880" cy="1006475"/>
                <wp:effectExtent l="0" t="89535" r="0" b="48260"/>
                <wp:wrapNone/>
                <wp:docPr id="7" name="Надпись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660000">
                          <a:off x="0" y="0"/>
                          <a:ext cx="690880" cy="100647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F6239" w:rsidRDefault="004F6239" w:rsidP="004F6239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58"/>
                                <w:szCs w:val="158"/>
                                <w14:textFill>
                                  <w14:solidFill>
                                    <w14:srgbClr w14:val="000000">
                                      <w14:alpha w14:val="77000"/>
                                    </w14:srgbClr>
                                  </w14:solidFill>
                                </w14:textFill>
                              </w:rPr>
                              <w:t>Р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7" o:spid="_x0000_s1039" type="#_x0000_t202" style="position:absolute;left:0;text-align:left;margin-left:78.15pt;margin-top:69.75pt;width:54.4pt;height:79.25pt;rotation:-49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" filled="f" stroked="f">
                <v:stroke joinstyle="round"/>
                <o:lock v:ext="edit" shapetype="t"/>
                <v:textbox style="mso-fit-shape-to-text:t">
                  <w:txbxContent>
                    <w:p w:rsidR="004F6239" w:rsidRDefault="004F6239" w:rsidP="004F6239">
                      <w:pPr>
                        <w:pStyle w:val="a7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color w:val="000000"/>
                          <w:sz w:val="158"/>
                          <w:szCs w:val="158"/>
                          <w14:textFill>
                            <w14:solidFill>
                              <w14:srgbClr w14:val="000000">
                                <w14:alpha w14:val="77000"/>
                              </w14:srgbClr>
                            </w14:solidFill>
                          </w14:textFill>
                        </w:rPr>
                        <w:t>Р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1"/>
        </w:rPr>
        <w:t>И</w:t>
      </w:r>
      <w:r>
        <w:rPr>
          <w:spacing w:val="-31"/>
        </w:rPr>
        <w:t xml:space="preserve"> </w:t>
      </w:r>
      <w:r>
        <w:rPr>
          <w:spacing w:val="-1"/>
        </w:rPr>
        <w:t>з</w:t>
      </w:r>
      <w:r>
        <w:rPr>
          <w:spacing w:val="-31"/>
        </w:rPr>
        <w:t xml:space="preserve"> </w:t>
      </w:r>
      <w:r>
        <w:rPr>
          <w:spacing w:val="-1"/>
        </w:rPr>
        <w:t>м</w:t>
      </w:r>
      <w:r>
        <w:rPr>
          <w:spacing w:val="-30"/>
        </w:rPr>
        <w:t xml:space="preserve"> </w:t>
      </w:r>
      <w:r>
        <w:rPr>
          <w:spacing w:val="-1"/>
        </w:rPr>
        <w:t>е</w:t>
      </w:r>
      <w:r>
        <w:rPr>
          <w:spacing w:val="-33"/>
        </w:rPr>
        <w:t xml:space="preserve"> </w:t>
      </w:r>
      <w:r>
        <w:rPr>
          <w:spacing w:val="-1"/>
        </w:rPr>
        <w:t>н</w:t>
      </w:r>
      <w:r>
        <w:rPr>
          <w:spacing w:val="-32"/>
        </w:rPr>
        <w:t xml:space="preserve"> </w:t>
      </w:r>
      <w:r>
        <w:rPr>
          <w:spacing w:val="-1"/>
        </w:rPr>
        <w:t>е</w:t>
      </w:r>
      <w:r>
        <w:rPr>
          <w:spacing w:val="-33"/>
        </w:rPr>
        <w:t xml:space="preserve"> </w:t>
      </w:r>
      <w:r>
        <w:rPr>
          <w:spacing w:val="-1"/>
        </w:rPr>
        <w:t>н</w:t>
      </w:r>
      <w:r>
        <w:rPr>
          <w:spacing w:val="-32"/>
        </w:rPr>
        <w:t xml:space="preserve"> </w:t>
      </w:r>
      <w:r>
        <w:rPr>
          <w:spacing w:val="-1"/>
        </w:rPr>
        <w:t>и</w:t>
      </w:r>
      <w:r>
        <w:rPr>
          <w:spacing w:val="-29"/>
        </w:rPr>
        <w:t xml:space="preserve"> </w:t>
      </w:r>
      <w:r>
        <w:rPr>
          <w:spacing w:val="-1"/>
        </w:rPr>
        <w:t>е в</w:t>
      </w:r>
      <w:r>
        <w:rPr>
          <w:spacing w:val="-31"/>
        </w:rPr>
        <w:t xml:space="preserve"> </w:t>
      </w:r>
      <w:r>
        <w:rPr>
          <w:spacing w:val="-1"/>
        </w:rPr>
        <w:t>е</w:t>
      </w:r>
      <w:r>
        <w:rPr>
          <w:spacing w:val="-30"/>
        </w:rPr>
        <w:t xml:space="preserve"> </w:t>
      </w:r>
      <w:r>
        <w:rPr>
          <w:spacing w:val="-1"/>
        </w:rPr>
        <w:t>л</w:t>
      </w:r>
      <w:r>
        <w:rPr>
          <w:spacing w:val="-33"/>
        </w:rPr>
        <w:t xml:space="preserve"> </w:t>
      </w:r>
      <w:r>
        <w:rPr>
          <w:spacing w:val="-1"/>
        </w:rPr>
        <w:t>и</w:t>
      </w:r>
      <w:r>
        <w:rPr>
          <w:spacing w:val="-32"/>
        </w:rPr>
        <w:t xml:space="preserve"> </w:t>
      </w:r>
      <w:r>
        <w:rPr>
          <w:spacing w:val="-1"/>
        </w:rPr>
        <w:t>ч</w:t>
      </w:r>
      <w:r>
        <w:rPr>
          <w:spacing w:val="-30"/>
        </w:rPr>
        <w:t xml:space="preserve"> </w:t>
      </w:r>
      <w:r>
        <w:t>и</w:t>
      </w:r>
      <w:r>
        <w:rPr>
          <w:spacing w:val="-32"/>
        </w:rPr>
        <w:t xml:space="preserve"> </w:t>
      </w:r>
      <w:r>
        <w:t>н</w:t>
      </w:r>
      <w:r>
        <w:rPr>
          <w:spacing w:val="-32"/>
        </w:rPr>
        <w:t xml:space="preserve"> </w:t>
      </w:r>
      <w:r>
        <w:t>ы</w:t>
      </w:r>
      <w:r>
        <w:rPr>
          <w:spacing w:val="-1"/>
        </w:rPr>
        <w:t xml:space="preserve"> </w:t>
      </w:r>
      <w:r>
        <w:t>п</w:t>
      </w:r>
      <w:r>
        <w:rPr>
          <w:spacing w:val="-32"/>
        </w:rPr>
        <w:t xml:space="preserve"> </w:t>
      </w:r>
      <w:r>
        <w:t>о</w:t>
      </w:r>
      <w:r>
        <w:rPr>
          <w:spacing w:val="-29"/>
        </w:rPr>
        <w:t xml:space="preserve"> </w:t>
      </w:r>
      <w:r>
        <w:t>п</w:t>
      </w:r>
      <w:r>
        <w:rPr>
          <w:spacing w:val="-29"/>
        </w:rPr>
        <w:t xml:space="preserve"> </w:t>
      </w:r>
      <w:r>
        <w:t>у</w:t>
      </w:r>
      <w:r>
        <w:rPr>
          <w:spacing w:val="-34"/>
        </w:rPr>
        <w:t xml:space="preserve"> </w:t>
      </w:r>
      <w:r>
        <w:t>л</w:t>
      </w:r>
      <w:r>
        <w:rPr>
          <w:spacing w:val="-31"/>
        </w:rPr>
        <w:t xml:space="preserve"> </w:t>
      </w:r>
      <w:r>
        <w:t>я</w:t>
      </w:r>
      <w:r>
        <w:rPr>
          <w:spacing w:val="-32"/>
        </w:rPr>
        <w:t xml:space="preserve"> </w:t>
      </w:r>
      <w:r>
        <w:t>ц</w:t>
      </w:r>
      <w:r>
        <w:rPr>
          <w:spacing w:val="-32"/>
        </w:rPr>
        <w:t xml:space="preserve"> </w:t>
      </w:r>
      <w:r>
        <w:t>и</w:t>
      </w:r>
      <w:r>
        <w:rPr>
          <w:spacing w:val="-32"/>
        </w:rPr>
        <w:t xml:space="preserve"> </w:t>
      </w:r>
      <w:r>
        <w:t>и. Популяция как</w:t>
      </w:r>
      <w:r>
        <w:rPr>
          <w:spacing w:val="-1"/>
        </w:rPr>
        <w:t xml:space="preserve"> </w:t>
      </w:r>
      <w:r>
        <w:t>естествен-</w:t>
      </w:r>
      <w:r>
        <w:rPr>
          <w:spacing w:val="1"/>
        </w:rPr>
        <w:t xml:space="preserve"> </w:t>
      </w:r>
      <w:r>
        <w:t>но-историческая структура может существовать лишь при определенном</w:t>
      </w:r>
      <w:r>
        <w:rPr>
          <w:spacing w:val="1"/>
        </w:rPr>
        <w:t xml:space="preserve"> </w:t>
      </w:r>
      <w:r>
        <w:t>размахе в определенном диапазоне величины. Верхние пределы, опреде-</w:t>
      </w:r>
      <w:r>
        <w:rPr>
          <w:spacing w:val="1"/>
        </w:rPr>
        <w:t xml:space="preserve"> </w:t>
      </w:r>
      <w:r>
        <w:t>ляемые возможностью сокращения численности популяции, как генетиче-</w:t>
      </w:r>
      <w:r>
        <w:rPr>
          <w:spacing w:val="1"/>
        </w:rPr>
        <w:t xml:space="preserve"> </w:t>
      </w:r>
      <w:r>
        <w:t>ской системы, в контексте проблемы охраны имеет лишь теоретическое</w:t>
      </w:r>
      <w:r>
        <w:rPr>
          <w:spacing w:val="1"/>
        </w:rPr>
        <w:t xml:space="preserve"> </w:t>
      </w:r>
      <w:r>
        <w:t>значение. Главное внимание должно быть обращено на</w:t>
      </w:r>
      <w:r>
        <w:rPr>
          <w:spacing w:val="1"/>
        </w:rPr>
        <w:t xml:space="preserve"> </w:t>
      </w:r>
      <w:r>
        <w:t>нижние пределы –</w:t>
      </w:r>
      <w:r>
        <w:rPr>
          <w:spacing w:val="-67"/>
        </w:rPr>
        <w:t xml:space="preserve"> </w:t>
      </w:r>
      <w:r>
        <w:t>п</w:t>
      </w:r>
      <w:r>
        <w:rPr>
          <w:spacing w:val="-32"/>
        </w:rPr>
        <w:t xml:space="preserve"> </w:t>
      </w:r>
      <w:r>
        <w:t>р</w:t>
      </w:r>
      <w:r>
        <w:rPr>
          <w:spacing w:val="-31"/>
        </w:rPr>
        <w:t xml:space="preserve"> </w:t>
      </w:r>
      <w:r>
        <w:t>о</w:t>
      </w:r>
      <w:r>
        <w:rPr>
          <w:spacing w:val="-31"/>
        </w:rPr>
        <w:t xml:space="preserve"> </w:t>
      </w:r>
      <w:r>
        <w:t>б</w:t>
      </w:r>
      <w:r>
        <w:rPr>
          <w:spacing w:val="-29"/>
        </w:rPr>
        <w:t xml:space="preserve"> </w:t>
      </w:r>
      <w:r>
        <w:t>л</w:t>
      </w:r>
      <w:r>
        <w:rPr>
          <w:spacing w:val="-33"/>
        </w:rPr>
        <w:t xml:space="preserve"> </w:t>
      </w:r>
      <w:r>
        <w:t>е</w:t>
      </w:r>
      <w:r>
        <w:rPr>
          <w:spacing w:val="-30"/>
        </w:rPr>
        <w:t xml:space="preserve"> </w:t>
      </w:r>
      <w:r>
        <w:t>м</w:t>
      </w:r>
      <w:r>
        <w:rPr>
          <w:spacing w:val="-33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м</w:t>
      </w:r>
      <w:r>
        <w:rPr>
          <w:spacing w:val="-33"/>
        </w:rPr>
        <w:t xml:space="preserve"> </w:t>
      </w:r>
      <w:r>
        <w:t>и</w:t>
      </w:r>
      <w:r>
        <w:rPr>
          <w:spacing w:val="-32"/>
        </w:rPr>
        <w:t xml:space="preserve"> </w:t>
      </w:r>
      <w:r>
        <w:t>н</w:t>
      </w:r>
      <w:r>
        <w:rPr>
          <w:spacing w:val="-28"/>
        </w:rPr>
        <w:t xml:space="preserve"> </w:t>
      </w:r>
      <w:r>
        <w:t>и</w:t>
      </w:r>
      <w:r>
        <w:rPr>
          <w:spacing w:val="-32"/>
        </w:rPr>
        <w:t xml:space="preserve"> </w:t>
      </w:r>
      <w:r>
        <w:t>м</w:t>
      </w:r>
      <w:r>
        <w:rPr>
          <w:spacing w:val="-30"/>
        </w:rPr>
        <w:t xml:space="preserve"> </w:t>
      </w:r>
      <w:r>
        <w:t>а</w:t>
      </w:r>
      <w:r>
        <w:rPr>
          <w:spacing w:val="-30"/>
        </w:rPr>
        <w:t xml:space="preserve"> </w:t>
      </w:r>
      <w:r>
        <w:t>л</w:t>
      </w:r>
      <w:r>
        <w:rPr>
          <w:spacing w:val="-29"/>
        </w:rPr>
        <w:t xml:space="preserve"> </w:t>
      </w:r>
      <w:r>
        <w:t>ь</w:t>
      </w:r>
      <w:r>
        <w:rPr>
          <w:spacing w:val="-33"/>
        </w:rPr>
        <w:t xml:space="preserve"> </w:t>
      </w:r>
      <w:r>
        <w:t>н</w:t>
      </w:r>
      <w:r>
        <w:rPr>
          <w:spacing w:val="-32"/>
        </w:rPr>
        <w:t xml:space="preserve"> </w:t>
      </w:r>
      <w:r>
        <w:t>о</w:t>
      </w:r>
      <w:r>
        <w:rPr>
          <w:spacing w:val="-30"/>
        </w:rPr>
        <w:t xml:space="preserve"> </w:t>
      </w:r>
      <w:r>
        <w:t>й ч</w:t>
      </w:r>
      <w:r>
        <w:rPr>
          <w:spacing w:val="-32"/>
        </w:rPr>
        <w:t xml:space="preserve"> </w:t>
      </w:r>
      <w:r>
        <w:t>и</w:t>
      </w:r>
      <w:r>
        <w:rPr>
          <w:spacing w:val="-29"/>
        </w:rPr>
        <w:t xml:space="preserve"> </w:t>
      </w:r>
      <w:r>
        <w:t>с</w:t>
      </w:r>
      <w:r>
        <w:rPr>
          <w:spacing w:val="-30"/>
        </w:rPr>
        <w:t xml:space="preserve"> </w:t>
      </w:r>
      <w:r>
        <w:t>л</w:t>
      </w:r>
      <w:r>
        <w:rPr>
          <w:spacing w:val="-33"/>
        </w:rPr>
        <w:t xml:space="preserve"> </w:t>
      </w:r>
      <w:r>
        <w:t>е</w:t>
      </w:r>
      <w:r>
        <w:rPr>
          <w:spacing w:val="-33"/>
        </w:rPr>
        <w:t xml:space="preserve"> </w:t>
      </w:r>
      <w:r>
        <w:t>н</w:t>
      </w:r>
      <w:r>
        <w:rPr>
          <w:spacing w:val="-32"/>
        </w:rPr>
        <w:t xml:space="preserve"> </w:t>
      </w:r>
      <w:r>
        <w:t>н</w:t>
      </w:r>
      <w:r>
        <w:rPr>
          <w:spacing w:val="-32"/>
        </w:rPr>
        <w:t xml:space="preserve"> </w:t>
      </w:r>
      <w:r>
        <w:t>о</w:t>
      </w:r>
      <w:r>
        <w:rPr>
          <w:spacing w:val="-29"/>
        </w:rPr>
        <w:t xml:space="preserve"> </w:t>
      </w:r>
      <w:r>
        <w:t>с</w:t>
      </w:r>
      <w:r>
        <w:rPr>
          <w:spacing w:val="-33"/>
        </w:rPr>
        <w:t xml:space="preserve"> </w:t>
      </w:r>
      <w:r>
        <w:t>т</w:t>
      </w:r>
      <w:r>
        <w:rPr>
          <w:spacing w:val="-33"/>
        </w:rPr>
        <w:t xml:space="preserve"> </w:t>
      </w:r>
      <w:r>
        <w:t>и.</w:t>
      </w:r>
    </w:p>
    <w:p w:rsidR="004F6239" w:rsidRDefault="004F6239" w:rsidP="004F6239">
      <w:pPr>
        <w:pStyle w:val="ae"/>
        <w:spacing w:line="242" w:lineRule="auto"/>
        <w:ind w:right="800" w:firstLine="707"/>
      </w:pPr>
      <w:r>
        <w:t>Прежде</w:t>
      </w:r>
      <w:r>
        <w:rPr>
          <w:spacing w:val="-7"/>
        </w:rPr>
        <w:t xml:space="preserve"> </w:t>
      </w:r>
      <w:r>
        <w:t>всего,</w:t>
      </w:r>
      <w:r>
        <w:rPr>
          <w:spacing w:val="-5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решении</w:t>
      </w:r>
      <w:r>
        <w:rPr>
          <w:spacing w:val="-6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определения</w:t>
      </w:r>
      <w:r>
        <w:rPr>
          <w:spacing w:val="-6"/>
        </w:rPr>
        <w:t xml:space="preserve"> </w:t>
      </w:r>
      <w:r>
        <w:t>минимальной</w:t>
      </w:r>
      <w:r>
        <w:rPr>
          <w:spacing w:val="-5"/>
        </w:rPr>
        <w:t xml:space="preserve"> </w:t>
      </w:r>
      <w:r>
        <w:t>вели-</w:t>
      </w:r>
      <w:r>
        <w:rPr>
          <w:spacing w:val="-67"/>
        </w:rPr>
        <w:t xml:space="preserve"> </w:t>
      </w:r>
      <w:r>
        <w:t>чины</w:t>
      </w:r>
      <w:r>
        <w:rPr>
          <w:spacing w:val="-2"/>
        </w:rPr>
        <w:t xml:space="preserve"> </w:t>
      </w:r>
      <w:r>
        <w:t>популяции</w:t>
      </w:r>
      <w:r>
        <w:rPr>
          <w:spacing w:val="-1"/>
        </w:rPr>
        <w:t xml:space="preserve"> </w:t>
      </w:r>
      <w:r>
        <w:t>встают</w:t>
      </w:r>
      <w:r>
        <w:rPr>
          <w:spacing w:val="-2"/>
        </w:rPr>
        <w:t xml:space="preserve"> </w:t>
      </w:r>
      <w:r>
        <w:t>две</w:t>
      </w:r>
      <w:r>
        <w:rPr>
          <w:spacing w:val="-2"/>
        </w:rPr>
        <w:t xml:space="preserve"> </w:t>
      </w:r>
      <w:r>
        <w:t>разноплановые задачи:</w:t>
      </w:r>
    </w:p>
    <w:p w:rsidR="004F6239" w:rsidRDefault="004F6239" w:rsidP="004F6239">
      <w:pPr>
        <w:pStyle w:val="af0"/>
        <w:numPr>
          <w:ilvl w:val="1"/>
          <w:numId w:val="37"/>
        </w:numPr>
        <w:tabs>
          <w:tab w:val="left" w:pos="1088"/>
        </w:tabs>
        <w:ind w:right="827" w:firstLine="707"/>
        <w:rPr>
          <w:sz w:val="28"/>
        </w:rPr>
      </w:pPr>
      <w:r>
        <w:rPr>
          <w:sz w:val="28"/>
        </w:rPr>
        <w:t>сохранить</w:t>
      </w:r>
      <w:r>
        <w:rPr>
          <w:spacing w:val="-6"/>
          <w:sz w:val="28"/>
        </w:rPr>
        <w:t xml:space="preserve"> </w:t>
      </w:r>
      <w:r>
        <w:rPr>
          <w:sz w:val="28"/>
        </w:rPr>
        <w:t>популяцию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какое-то</w:t>
      </w:r>
      <w:r>
        <w:rPr>
          <w:spacing w:val="-5"/>
          <w:sz w:val="28"/>
        </w:rPr>
        <w:t xml:space="preserve"> </w:t>
      </w:r>
      <w:r>
        <w:rPr>
          <w:sz w:val="28"/>
        </w:rPr>
        <w:t>время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контролируемых</w:t>
      </w:r>
      <w:r>
        <w:rPr>
          <w:spacing w:val="-6"/>
          <w:sz w:val="28"/>
        </w:rPr>
        <w:t xml:space="preserve"> </w:t>
      </w:r>
      <w:r>
        <w:rPr>
          <w:sz w:val="28"/>
        </w:rPr>
        <w:t>услови-</w:t>
      </w:r>
      <w:r>
        <w:rPr>
          <w:spacing w:val="-67"/>
          <w:sz w:val="28"/>
        </w:rPr>
        <w:t xml:space="preserve"> </w:t>
      </w:r>
      <w:r>
        <w:rPr>
          <w:sz w:val="28"/>
        </w:rPr>
        <w:t>ях, не допустив снижения жизнеспособности (это задание срочное и крат-</w:t>
      </w:r>
      <w:r>
        <w:rPr>
          <w:spacing w:val="1"/>
          <w:sz w:val="28"/>
        </w:rPr>
        <w:t xml:space="preserve"> </w:t>
      </w:r>
      <w:r>
        <w:rPr>
          <w:sz w:val="28"/>
        </w:rPr>
        <w:t>ковременное);</w:t>
      </w:r>
    </w:p>
    <w:p w:rsidR="004F6239" w:rsidRDefault="004F6239" w:rsidP="004F6239">
      <w:pPr>
        <w:pStyle w:val="af0"/>
        <w:numPr>
          <w:ilvl w:val="1"/>
          <w:numId w:val="37"/>
        </w:numPr>
        <w:tabs>
          <w:tab w:val="left" w:pos="1088"/>
        </w:tabs>
        <w:ind w:right="827" w:firstLine="707"/>
        <w:rPr>
          <w:sz w:val="28"/>
        </w:rPr>
      </w:pPr>
      <w:r>
        <w:rPr>
          <w:sz w:val="28"/>
        </w:rPr>
        <w:t>выработать</w:t>
      </w:r>
      <w:r>
        <w:rPr>
          <w:spacing w:val="-5"/>
          <w:sz w:val="28"/>
        </w:rPr>
        <w:t xml:space="preserve"> </w:t>
      </w:r>
      <w:r>
        <w:rPr>
          <w:sz w:val="28"/>
        </w:rPr>
        <w:t>у</w:t>
      </w:r>
      <w:r>
        <w:rPr>
          <w:spacing w:val="-5"/>
          <w:sz w:val="28"/>
        </w:rPr>
        <w:t xml:space="preserve"> </w:t>
      </w:r>
      <w:r>
        <w:rPr>
          <w:sz w:val="28"/>
        </w:rPr>
        <w:t>популяции</w:t>
      </w:r>
      <w:r>
        <w:rPr>
          <w:spacing w:val="-4"/>
          <w:sz w:val="28"/>
        </w:rPr>
        <w:t xml:space="preserve"> </w:t>
      </w:r>
      <w:r>
        <w:rPr>
          <w:sz w:val="28"/>
        </w:rPr>
        <w:t>адаптации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жизни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-4"/>
          <w:sz w:val="28"/>
        </w:rPr>
        <w:t xml:space="preserve"> </w:t>
      </w:r>
      <w:r>
        <w:rPr>
          <w:sz w:val="28"/>
        </w:rPr>
        <w:t>измененной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среды.</w:t>
      </w:r>
    </w:p>
    <w:p w:rsidR="004F6239" w:rsidRDefault="004F6239" w:rsidP="004F6239">
      <w:pPr>
        <w:rPr>
          <w:sz w:val="28"/>
        </w:rPr>
        <w:sectPr w:rsidR="004F6239">
          <w:pgSz w:w="11910" w:h="16840"/>
          <w:pgMar w:top="1340" w:right="660" w:bottom="980" w:left="1200" w:header="0" w:footer="789" w:gutter="0"/>
          <w:cols w:space="720"/>
        </w:sectPr>
      </w:pPr>
    </w:p>
    <w:p w:rsidR="004F6239" w:rsidRDefault="004F6239" w:rsidP="004F6239">
      <w:pPr>
        <w:pStyle w:val="ae"/>
        <w:spacing w:before="60"/>
        <w:ind w:right="800" w:firstLine="707"/>
      </w:pPr>
      <w:r>
        <w:lastRenderedPageBreak/>
        <w:t>Иногда при этом возникает дилемма: надо ли стараться сохранить,</w:t>
      </w:r>
      <w:r>
        <w:rPr>
          <w:spacing w:val="1"/>
        </w:rPr>
        <w:t xml:space="preserve"> </w:t>
      </w:r>
      <w:r>
        <w:t>например, зубра в неизменном виде или надо пытаться получить макси-</w:t>
      </w:r>
      <w:r>
        <w:rPr>
          <w:spacing w:val="1"/>
        </w:rPr>
        <w:t xml:space="preserve"> </w:t>
      </w:r>
      <w:r>
        <w:t>мально</w:t>
      </w:r>
      <w:r>
        <w:rPr>
          <w:spacing w:val="-3"/>
        </w:rPr>
        <w:t xml:space="preserve"> </w:t>
      </w:r>
      <w:r>
        <w:t>похожую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зубра</w:t>
      </w:r>
      <w:r>
        <w:rPr>
          <w:spacing w:val="-3"/>
        </w:rPr>
        <w:t xml:space="preserve"> </w:t>
      </w:r>
      <w:r>
        <w:t>новую</w:t>
      </w:r>
      <w:r>
        <w:rPr>
          <w:spacing w:val="-3"/>
        </w:rPr>
        <w:t xml:space="preserve"> </w:t>
      </w:r>
      <w:r>
        <w:t>форму.</w:t>
      </w:r>
      <w:r>
        <w:rPr>
          <w:spacing w:val="-3"/>
        </w:rPr>
        <w:t xml:space="preserve"> </w:t>
      </w:r>
      <w:r>
        <w:t>Это</w:t>
      </w:r>
      <w:r>
        <w:rPr>
          <w:spacing w:val="-3"/>
        </w:rPr>
        <w:t xml:space="preserve"> </w:t>
      </w:r>
      <w:r>
        <w:t>две</w:t>
      </w:r>
      <w:r>
        <w:rPr>
          <w:spacing w:val="-2"/>
        </w:rPr>
        <w:t xml:space="preserve"> </w:t>
      </w:r>
      <w:r>
        <w:t>стороны</w:t>
      </w:r>
      <w:r>
        <w:rPr>
          <w:spacing w:val="-3"/>
        </w:rPr>
        <w:t xml:space="preserve"> </w:t>
      </w:r>
      <w:r>
        <w:t>одной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той</w:t>
      </w:r>
      <w:r>
        <w:rPr>
          <w:spacing w:val="-2"/>
        </w:rPr>
        <w:t xml:space="preserve"> </w:t>
      </w:r>
      <w:r>
        <w:t>же</w:t>
      </w:r>
      <w:r>
        <w:rPr>
          <w:spacing w:val="-67"/>
        </w:rPr>
        <w:t xml:space="preserve"> </w:t>
      </w:r>
      <w:r>
        <w:t>проблемы.</w:t>
      </w:r>
    </w:p>
    <w:p w:rsidR="004F6239" w:rsidRDefault="004F6239" w:rsidP="004F6239">
      <w:pPr>
        <w:pStyle w:val="ae"/>
        <w:tabs>
          <w:tab w:val="left" w:pos="5938"/>
        </w:tabs>
        <w:ind w:right="779" w:firstLine="707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4861560</wp:posOffset>
                </wp:positionH>
                <wp:positionV relativeFrom="paragraph">
                  <wp:posOffset>684530</wp:posOffset>
                </wp:positionV>
                <wp:extent cx="1874520" cy="1006475"/>
                <wp:effectExtent l="389890" t="52705" r="80010" b="0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660000">
                          <a:off x="0" y="0"/>
                          <a:ext cx="1874520" cy="100647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F6239" w:rsidRDefault="004F6239" w:rsidP="004F6239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58"/>
                                <w:szCs w:val="158"/>
                                <w14:textFill>
                                  <w14:solidFill>
                                    <w14:srgbClr w14:val="000000">
                                      <w14:alpha w14:val="77000"/>
                                    </w14:srgbClr>
                                  </w14:solidFill>
                                </w14:textFill>
                              </w:rPr>
                              <w:t>ВГУ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6" o:spid="_x0000_s1040" type="#_x0000_t202" style="position:absolute;left:0;text-align:left;margin-left:382.8pt;margin-top:53.9pt;width:147.6pt;height:79.25pt;rotation:-49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" filled="f" stroked="f">
                <v:stroke joinstyle="round"/>
                <o:lock v:ext="edit" shapetype="t"/>
                <v:textbox style="mso-fit-shape-to-text:t">
                  <w:txbxContent>
                    <w:p w:rsidR="004F6239" w:rsidRDefault="004F6239" w:rsidP="004F6239">
                      <w:pPr>
                        <w:pStyle w:val="a7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color w:val="000000"/>
                          <w:sz w:val="158"/>
                          <w:szCs w:val="158"/>
                          <w14:textFill>
                            <w14:solidFill>
                              <w14:srgbClr w14:val="000000">
                                <w14:alpha w14:val="77000"/>
                              </w14:srgbClr>
                            </w14:solidFill>
                          </w14:textFill>
                        </w:rPr>
                        <w:t>ВГУ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При</w:t>
      </w:r>
      <w:r>
        <w:rPr>
          <w:spacing w:val="-7"/>
        </w:rPr>
        <w:t xml:space="preserve"> </w:t>
      </w:r>
      <w:r>
        <w:t>определении</w:t>
      </w:r>
      <w:r>
        <w:rPr>
          <w:spacing w:val="-6"/>
        </w:rPr>
        <w:t xml:space="preserve"> </w:t>
      </w:r>
      <w:r>
        <w:t>минимальной</w:t>
      </w:r>
      <w:r>
        <w:rPr>
          <w:spacing w:val="-7"/>
        </w:rPr>
        <w:t xml:space="preserve"> </w:t>
      </w:r>
      <w:r>
        <w:t>численности</w:t>
      </w:r>
      <w:r>
        <w:rPr>
          <w:spacing w:val="-6"/>
        </w:rPr>
        <w:t xml:space="preserve"> </w:t>
      </w:r>
      <w:r>
        <w:t>популяции</w:t>
      </w:r>
      <w:r>
        <w:rPr>
          <w:spacing w:val="-7"/>
        </w:rPr>
        <w:t xml:space="preserve"> </w:t>
      </w:r>
      <w:r>
        <w:t>надо</w:t>
      </w:r>
      <w:r>
        <w:rPr>
          <w:spacing w:val="-6"/>
        </w:rPr>
        <w:t xml:space="preserve"> </w:t>
      </w:r>
      <w:r>
        <w:t>иметь</w:t>
      </w:r>
      <w:r>
        <w:rPr>
          <w:spacing w:val="-7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виду, что для решения этой задачи имеет значение не общее живущих, а</w:t>
      </w:r>
      <w:r>
        <w:rPr>
          <w:spacing w:val="1"/>
        </w:rPr>
        <w:t xml:space="preserve"> </w:t>
      </w:r>
      <w:r>
        <w:t>число размножающихся особей, то есть эффективная величина популяции,</w:t>
      </w:r>
      <w:r>
        <w:rPr>
          <w:spacing w:val="-67"/>
        </w:rPr>
        <w:t xml:space="preserve"> </w:t>
      </w:r>
      <w:r>
        <w:t>которая обычно составляет 60</w:t>
      </w:r>
      <w:r>
        <w:rPr>
          <w:spacing w:val="1"/>
        </w:rPr>
        <w:t xml:space="preserve"> </w:t>
      </w:r>
      <w:r>
        <w:t>– 85% взрослых особей. Она резко колеб-</w:t>
      </w:r>
      <w:r>
        <w:rPr>
          <w:spacing w:val="1"/>
        </w:rPr>
        <w:t xml:space="preserve"> </w:t>
      </w:r>
      <w:r>
        <w:t>лется в зависимости от генетического «вклада» размножающихся особей в</w:t>
      </w:r>
      <w:r>
        <w:rPr>
          <w:spacing w:val="1"/>
        </w:rPr>
        <w:t xml:space="preserve"> </w:t>
      </w:r>
      <w:r>
        <w:t>генофонд следующего поколения, что бывает при сколько-нибудь сложной</w:t>
      </w:r>
      <w:r>
        <w:rPr>
          <w:spacing w:val="-67"/>
        </w:rPr>
        <w:t xml:space="preserve"> </w:t>
      </w:r>
      <w:r>
        <w:t>популяционной структуре. Практически минимальная величина популяции</w:t>
      </w:r>
      <w:r>
        <w:rPr>
          <w:spacing w:val="-67"/>
        </w:rPr>
        <w:t xml:space="preserve"> </w:t>
      </w:r>
      <w:r>
        <w:t>определяется, прежде всего, опасностью проявления отрицательных по-</w:t>
      </w:r>
      <w:r>
        <w:rPr>
          <w:spacing w:val="1"/>
        </w:rPr>
        <w:t xml:space="preserve"> </w:t>
      </w:r>
      <w:r>
        <w:t>следствий</w:t>
      </w:r>
      <w:r>
        <w:rPr>
          <w:spacing w:val="-8"/>
        </w:rPr>
        <w:t xml:space="preserve"> </w:t>
      </w:r>
      <w:r>
        <w:t>близкородственного</w:t>
      </w:r>
      <w:r>
        <w:rPr>
          <w:spacing w:val="-8"/>
        </w:rPr>
        <w:t xml:space="preserve"> </w:t>
      </w:r>
      <w:r>
        <w:t>скрещивания</w:t>
      </w:r>
      <w:r>
        <w:rPr>
          <w:spacing w:val="-8"/>
        </w:rPr>
        <w:t xml:space="preserve"> </w:t>
      </w:r>
      <w:r>
        <w:t>-</w:t>
      </w:r>
      <w:r>
        <w:tab/>
        <w:t>инбридинга. В селекции</w:t>
      </w:r>
      <w:r>
        <w:rPr>
          <w:spacing w:val="1"/>
        </w:rPr>
        <w:t xml:space="preserve"> </w:t>
      </w:r>
      <w:r>
        <w:t>принимается обычно, что степень инбридинга в одном поколении не</w:t>
      </w:r>
      <w:r>
        <w:rPr>
          <w:spacing w:val="1"/>
        </w:rPr>
        <w:t xml:space="preserve"> </w:t>
      </w:r>
      <w:r>
        <w:t>должна превышать 2</w:t>
      </w:r>
      <w:r>
        <w:rPr>
          <w:spacing w:val="1"/>
        </w:rPr>
        <w:t xml:space="preserve"> </w:t>
      </w:r>
      <w:r>
        <w:t>– 3%, иначе отбор не успевает устранить из популя-</w:t>
      </w:r>
      <w:r>
        <w:rPr>
          <w:spacing w:val="1"/>
        </w:rPr>
        <w:t xml:space="preserve"> </w:t>
      </w:r>
      <w:r>
        <w:t>ции</w:t>
      </w:r>
      <w:r>
        <w:rPr>
          <w:spacing w:val="-1"/>
        </w:rPr>
        <w:t xml:space="preserve"> </w:t>
      </w:r>
      <w:r>
        <w:t>неблагоприятные</w:t>
      </w:r>
      <w:r>
        <w:rPr>
          <w:spacing w:val="-1"/>
        </w:rPr>
        <w:t xml:space="preserve"> </w:t>
      </w:r>
      <w:r>
        <w:t>аллели.</w:t>
      </w:r>
    </w:p>
    <w:p w:rsidR="004F6239" w:rsidRDefault="004F6239" w:rsidP="004F6239">
      <w:pPr>
        <w:pStyle w:val="ae"/>
        <w:ind w:right="800" w:firstLine="707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page">
                  <wp:posOffset>3826510</wp:posOffset>
                </wp:positionH>
                <wp:positionV relativeFrom="paragraph">
                  <wp:posOffset>229235</wp:posOffset>
                </wp:positionV>
                <wp:extent cx="579120" cy="1006475"/>
                <wp:effectExtent l="0" t="0" r="0" b="198755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660000">
                          <a:off x="0" y="0"/>
                          <a:ext cx="579120" cy="100647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F6239" w:rsidRDefault="004F6239" w:rsidP="004F6239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58"/>
                                <w:szCs w:val="158"/>
                                <w14:textFill>
                                  <w14:solidFill>
                                    <w14:srgbClr w14:val="000000">
                                      <w14:alpha w14:val="77000"/>
                                    </w14:srgbClr>
                                  </w14:solidFill>
                                </w14:textFill>
                              </w:rPr>
                              <w:t>р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5" o:spid="_x0000_s1041" type="#_x0000_t202" style="position:absolute;left:0;text-align:left;margin-left:301.3pt;margin-top:18.05pt;width:45.6pt;height:79.25pt;rotation:-49;z-index:-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" filled="f" stroked="f">
                <v:stroke joinstyle="round"/>
                <o:lock v:ext="edit" shapetype="t"/>
                <v:textbox style="mso-fit-shape-to-text:t">
                  <w:txbxContent>
                    <w:p w:rsidR="004F6239" w:rsidRDefault="004F6239" w:rsidP="004F6239">
                      <w:pPr>
                        <w:pStyle w:val="a7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color w:val="000000"/>
                          <w:sz w:val="158"/>
                          <w:szCs w:val="158"/>
                          <w14:textFill>
                            <w14:solidFill>
                              <w14:srgbClr w14:val="000000">
                                <w14:alpha w14:val="77000"/>
                              </w14:srgbClr>
                            </w14:solidFill>
                          </w14:textFill>
                        </w:rPr>
                        <w:t>р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Практика животноводства говорит о возможности краткосрочного</w:t>
      </w:r>
      <w:r>
        <w:rPr>
          <w:spacing w:val="1"/>
        </w:rPr>
        <w:t xml:space="preserve"> </w:t>
      </w:r>
      <w:r>
        <w:t>безопасного</w:t>
      </w:r>
      <w:r>
        <w:rPr>
          <w:spacing w:val="-4"/>
        </w:rPr>
        <w:t xml:space="preserve"> </w:t>
      </w:r>
      <w:r>
        <w:t>инбридинга</w:t>
      </w:r>
      <w:r>
        <w:rPr>
          <w:spacing w:val="-4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1%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поколение</w:t>
      </w:r>
      <w:r>
        <w:rPr>
          <w:spacing w:val="20"/>
        </w:rPr>
        <w:t xml:space="preserve"> </w:t>
      </w:r>
      <w:r>
        <w:t>(это</w:t>
      </w:r>
      <w:r>
        <w:rPr>
          <w:spacing w:val="-3"/>
        </w:rPr>
        <w:t xml:space="preserve"> </w:t>
      </w:r>
      <w:r>
        <w:t>соответствует</w:t>
      </w:r>
      <w:r>
        <w:rPr>
          <w:spacing w:val="-5"/>
        </w:rPr>
        <w:t xml:space="preserve"> </w:t>
      </w:r>
      <w:r>
        <w:t>эффектив-</w:t>
      </w:r>
      <w:r>
        <w:rPr>
          <w:spacing w:val="-67"/>
        </w:rPr>
        <w:t xml:space="preserve"> </w:t>
      </w:r>
      <w:r>
        <w:t>ной величине популяции в 50 особей). Отсюда, в биологии охраны приро-</w:t>
      </w:r>
      <w:r>
        <w:rPr>
          <w:spacing w:val="-67"/>
        </w:rPr>
        <w:t xml:space="preserve"> </w:t>
      </w:r>
      <w:r>
        <w:t>ды</w:t>
      </w:r>
      <w:r>
        <w:rPr>
          <w:spacing w:val="-1"/>
        </w:rPr>
        <w:t xml:space="preserve"> </w:t>
      </w:r>
      <w:r>
        <w:t>выводится п</w:t>
      </w:r>
      <w:r>
        <w:rPr>
          <w:spacing w:val="-31"/>
        </w:rPr>
        <w:t xml:space="preserve"> </w:t>
      </w:r>
      <w:r>
        <w:t>р</w:t>
      </w:r>
      <w:r>
        <w:rPr>
          <w:spacing w:val="-29"/>
        </w:rPr>
        <w:t xml:space="preserve"> </w:t>
      </w:r>
      <w:r>
        <w:t>а</w:t>
      </w:r>
      <w:r>
        <w:rPr>
          <w:spacing w:val="-30"/>
        </w:rPr>
        <w:t xml:space="preserve"> </w:t>
      </w:r>
      <w:r>
        <w:t>в</w:t>
      </w:r>
      <w:r>
        <w:rPr>
          <w:spacing w:val="-33"/>
        </w:rPr>
        <w:t xml:space="preserve"> </w:t>
      </w:r>
      <w:r>
        <w:t>и</w:t>
      </w:r>
      <w:r>
        <w:rPr>
          <w:spacing w:val="-29"/>
        </w:rPr>
        <w:t xml:space="preserve"> </w:t>
      </w:r>
      <w:r>
        <w:t>л</w:t>
      </w:r>
      <w:r>
        <w:rPr>
          <w:spacing w:val="-33"/>
        </w:rPr>
        <w:t xml:space="preserve"> </w:t>
      </w:r>
      <w:r>
        <w:t>о к</w:t>
      </w:r>
      <w:r>
        <w:rPr>
          <w:spacing w:val="-32"/>
        </w:rPr>
        <w:t xml:space="preserve"> </w:t>
      </w:r>
      <w:r>
        <w:t>р</w:t>
      </w:r>
      <w:r>
        <w:rPr>
          <w:spacing w:val="-31"/>
        </w:rPr>
        <w:t xml:space="preserve"> </w:t>
      </w:r>
      <w:r>
        <w:t>а</w:t>
      </w:r>
      <w:r>
        <w:rPr>
          <w:spacing w:val="-30"/>
        </w:rPr>
        <w:t xml:space="preserve"> </w:t>
      </w:r>
      <w:r>
        <w:t>т</w:t>
      </w:r>
      <w:r>
        <w:rPr>
          <w:spacing w:val="-33"/>
        </w:rPr>
        <w:t xml:space="preserve"> </w:t>
      </w:r>
      <w:r>
        <w:t>к</w:t>
      </w:r>
      <w:r>
        <w:rPr>
          <w:spacing w:val="-32"/>
        </w:rPr>
        <w:t xml:space="preserve"> </w:t>
      </w:r>
      <w:r>
        <w:t>о</w:t>
      </w:r>
      <w:r>
        <w:rPr>
          <w:spacing w:val="-29"/>
        </w:rPr>
        <w:t xml:space="preserve"> </w:t>
      </w:r>
      <w:r>
        <w:t>с</w:t>
      </w:r>
      <w:r>
        <w:rPr>
          <w:spacing w:val="-31"/>
        </w:rPr>
        <w:t xml:space="preserve"> </w:t>
      </w:r>
      <w:r>
        <w:t>р</w:t>
      </w:r>
      <w:r>
        <w:rPr>
          <w:spacing w:val="-31"/>
        </w:rPr>
        <w:t xml:space="preserve"> </w:t>
      </w:r>
      <w:r>
        <w:t>о</w:t>
      </w:r>
      <w:r>
        <w:rPr>
          <w:spacing w:val="-31"/>
        </w:rPr>
        <w:t xml:space="preserve"> </w:t>
      </w:r>
      <w:r>
        <w:t>ч</w:t>
      </w:r>
      <w:r>
        <w:rPr>
          <w:spacing w:val="-32"/>
        </w:rPr>
        <w:t xml:space="preserve"> </w:t>
      </w:r>
      <w:r>
        <w:t>н</w:t>
      </w:r>
      <w:r>
        <w:rPr>
          <w:spacing w:val="-32"/>
        </w:rPr>
        <w:t xml:space="preserve"> </w:t>
      </w:r>
      <w:r>
        <w:t>о</w:t>
      </w:r>
      <w:r>
        <w:rPr>
          <w:spacing w:val="-29"/>
        </w:rPr>
        <w:t xml:space="preserve"> </w:t>
      </w:r>
      <w:r>
        <w:t>г</w:t>
      </w:r>
      <w:r>
        <w:rPr>
          <w:spacing w:val="-33"/>
        </w:rPr>
        <w:t xml:space="preserve"> </w:t>
      </w:r>
      <w:r>
        <w:t>о в</w:t>
      </w:r>
      <w:r>
        <w:rPr>
          <w:spacing w:val="-33"/>
        </w:rPr>
        <w:t xml:space="preserve"> </w:t>
      </w:r>
      <w:r>
        <w:t>ы</w:t>
      </w:r>
      <w:r>
        <w:rPr>
          <w:spacing w:val="-32"/>
        </w:rPr>
        <w:t xml:space="preserve"> </w:t>
      </w:r>
      <w:r>
        <w:t>ж</w:t>
      </w:r>
      <w:r>
        <w:rPr>
          <w:spacing w:val="-32"/>
        </w:rPr>
        <w:t xml:space="preserve"> </w:t>
      </w:r>
      <w:r>
        <w:t>и</w:t>
      </w:r>
      <w:r>
        <w:rPr>
          <w:spacing w:val="-29"/>
        </w:rPr>
        <w:t xml:space="preserve"> </w:t>
      </w:r>
      <w:r>
        <w:t>в</w:t>
      </w:r>
      <w:r>
        <w:rPr>
          <w:spacing w:val="-33"/>
        </w:rPr>
        <w:t xml:space="preserve"> </w:t>
      </w:r>
      <w:r>
        <w:t>а</w:t>
      </w:r>
      <w:r>
        <w:rPr>
          <w:spacing w:val="-33"/>
        </w:rPr>
        <w:t xml:space="preserve"> </w:t>
      </w:r>
      <w:r>
        <w:t>н</w:t>
      </w:r>
      <w:r>
        <w:rPr>
          <w:spacing w:val="-29"/>
        </w:rPr>
        <w:t xml:space="preserve"> </w:t>
      </w:r>
      <w:r>
        <w:t>и</w:t>
      </w:r>
      <w:r>
        <w:rPr>
          <w:spacing w:val="-32"/>
        </w:rPr>
        <w:t xml:space="preserve"> </w:t>
      </w:r>
      <w:r>
        <w:t>я</w:t>
      </w:r>
      <w:r>
        <w:rPr>
          <w:spacing w:val="57"/>
        </w:rPr>
        <w:t xml:space="preserve"> </w:t>
      </w:r>
      <w:r>
        <w:t>– п</w:t>
      </w:r>
      <w:r>
        <w:rPr>
          <w:spacing w:val="-32"/>
        </w:rPr>
        <w:t xml:space="preserve"> </w:t>
      </w:r>
      <w:r>
        <w:t>р</w:t>
      </w:r>
      <w:r>
        <w:rPr>
          <w:spacing w:val="-29"/>
        </w:rPr>
        <w:t xml:space="preserve"> </w:t>
      </w:r>
      <w:r>
        <w:t>а</w:t>
      </w:r>
      <w:r>
        <w:rPr>
          <w:spacing w:val="-33"/>
        </w:rPr>
        <w:t xml:space="preserve"> </w:t>
      </w:r>
      <w:r>
        <w:t>в</w:t>
      </w:r>
      <w:r>
        <w:rPr>
          <w:spacing w:val="-33"/>
        </w:rPr>
        <w:t xml:space="preserve"> </w:t>
      </w:r>
      <w:r>
        <w:t>и</w:t>
      </w:r>
      <w:r>
        <w:rPr>
          <w:spacing w:val="-32"/>
        </w:rPr>
        <w:t xml:space="preserve"> </w:t>
      </w:r>
      <w:r>
        <w:t>л</w:t>
      </w:r>
      <w:r>
        <w:rPr>
          <w:spacing w:val="-33"/>
        </w:rPr>
        <w:t xml:space="preserve"> </w:t>
      </w:r>
      <w:r>
        <w:t>о</w:t>
      </w:r>
    </w:p>
    <w:p w:rsidR="004F6239" w:rsidRDefault="004F6239" w:rsidP="004F6239">
      <w:pPr>
        <w:pStyle w:val="ae"/>
        <w:spacing w:line="321" w:lineRule="exact"/>
      </w:pPr>
      <w:r>
        <w:rPr>
          <w:spacing w:val="-1"/>
        </w:rPr>
        <w:t>1</w:t>
      </w:r>
      <w:r>
        <w:rPr>
          <w:spacing w:val="-28"/>
        </w:rPr>
        <w:t xml:space="preserve"> </w:t>
      </w:r>
      <w:r>
        <w:rPr>
          <w:spacing w:val="-1"/>
        </w:rPr>
        <w:t>%</w:t>
      </w:r>
      <w:r>
        <w:rPr>
          <w:spacing w:val="-33"/>
        </w:rPr>
        <w:t xml:space="preserve"> </w:t>
      </w:r>
      <w:r>
        <w:rPr>
          <w:spacing w:val="-1"/>
        </w:rPr>
        <w:t>-н</w:t>
      </w:r>
      <w:r>
        <w:rPr>
          <w:spacing w:val="-29"/>
        </w:rPr>
        <w:t xml:space="preserve"> </w:t>
      </w:r>
      <w:r>
        <w:t>о</w:t>
      </w:r>
      <w:r>
        <w:rPr>
          <w:spacing w:val="-31"/>
        </w:rPr>
        <w:t xml:space="preserve"> </w:t>
      </w:r>
      <w:r>
        <w:t>г</w:t>
      </w:r>
      <w:r>
        <w:rPr>
          <w:spacing w:val="-32"/>
        </w:rPr>
        <w:t xml:space="preserve"> </w:t>
      </w:r>
      <w:r>
        <w:t>о и</w:t>
      </w:r>
      <w:r>
        <w:rPr>
          <w:spacing w:val="-30"/>
        </w:rPr>
        <w:t xml:space="preserve"> </w:t>
      </w:r>
      <w:r>
        <w:t>н</w:t>
      </w:r>
      <w:r>
        <w:rPr>
          <w:spacing w:val="-31"/>
        </w:rPr>
        <w:t xml:space="preserve"> </w:t>
      </w:r>
      <w:r>
        <w:t>б</w:t>
      </w:r>
      <w:r>
        <w:rPr>
          <w:spacing w:val="-31"/>
        </w:rPr>
        <w:t xml:space="preserve"> </w:t>
      </w:r>
      <w:r>
        <w:t>р</w:t>
      </w:r>
      <w:r>
        <w:rPr>
          <w:spacing w:val="-31"/>
        </w:rPr>
        <w:t xml:space="preserve"> </w:t>
      </w:r>
      <w:r>
        <w:t>и</w:t>
      </w:r>
      <w:r>
        <w:rPr>
          <w:spacing w:val="-32"/>
        </w:rPr>
        <w:t xml:space="preserve"> </w:t>
      </w:r>
      <w:r>
        <w:t>д</w:t>
      </w:r>
      <w:r>
        <w:rPr>
          <w:spacing w:val="-31"/>
        </w:rPr>
        <w:t xml:space="preserve"> </w:t>
      </w:r>
      <w:r>
        <w:t>и</w:t>
      </w:r>
      <w:r>
        <w:rPr>
          <w:spacing w:val="-32"/>
        </w:rPr>
        <w:t xml:space="preserve"> </w:t>
      </w:r>
      <w:r>
        <w:t>н</w:t>
      </w:r>
      <w:r>
        <w:rPr>
          <w:spacing w:val="-29"/>
        </w:rPr>
        <w:t xml:space="preserve"> </w:t>
      </w:r>
      <w:r>
        <w:t>г</w:t>
      </w:r>
      <w:r>
        <w:rPr>
          <w:spacing w:val="-32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(M. Soule,</w:t>
      </w:r>
      <w:r>
        <w:rPr>
          <w:spacing w:val="-2"/>
        </w:rPr>
        <w:t xml:space="preserve"> </w:t>
      </w:r>
      <w:r>
        <w:t>1980).</w:t>
      </w:r>
    </w:p>
    <w:p w:rsidR="004F6239" w:rsidRDefault="004F6239" w:rsidP="004F6239">
      <w:pPr>
        <w:pStyle w:val="ae"/>
        <w:ind w:right="800" w:firstLine="707"/>
      </w:pPr>
      <w:r>
        <w:t>Для</w:t>
      </w:r>
      <w:r>
        <w:rPr>
          <w:spacing w:val="-6"/>
        </w:rPr>
        <w:t xml:space="preserve"> </w:t>
      </w:r>
      <w:r>
        <w:t>того,</w:t>
      </w:r>
      <w:r>
        <w:rPr>
          <w:spacing w:val="-6"/>
        </w:rPr>
        <w:t xml:space="preserve"> </w:t>
      </w:r>
      <w:r>
        <w:t>чтобы</w:t>
      </w:r>
      <w:r>
        <w:rPr>
          <w:spacing w:val="-7"/>
        </w:rPr>
        <w:t xml:space="preserve"> </w:t>
      </w:r>
      <w:r>
        <w:t>сохранить</w:t>
      </w:r>
      <w:r>
        <w:rPr>
          <w:spacing w:val="-6"/>
        </w:rPr>
        <w:t xml:space="preserve"> </w:t>
      </w:r>
      <w:r>
        <w:t>фенотип</w:t>
      </w:r>
      <w:r>
        <w:rPr>
          <w:spacing w:val="-6"/>
        </w:rPr>
        <w:t xml:space="preserve"> </w:t>
      </w:r>
      <w:r>
        <w:t>дикого</w:t>
      </w:r>
      <w:r>
        <w:rPr>
          <w:spacing w:val="-6"/>
        </w:rPr>
        <w:t xml:space="preserve"> </w:t>
      </w:r>
      <w:r>
        <w:t>животного,</w:t>
      </w:r>
      <w:r>
        <w:rPr>
          <w:spacing w:val="-5"/>
        </w:rPr>
        <w:t xml:space="preserve"> </w:t>
      </w:r>
      <w:r>
        <w:t>необходимо</w:t>
      </w:r>
      <w:r>
        <w:rPr>
          <w:spacing w:val="-67"/>
        </w:rPr>
        <w:t xml:space="preserve"> </w:t>
      </w:r>
      <w:r>
        <w:t>вести отбор по гораздо большему числу признаков и свойств, чем это де-</w:t>
      </w:r>
      <w:r>
        <w:rPr>
          <w:spacing w:val="-67"/>
        </w:rPr>
        <w:t xml:space="preserve"> </w:t>
      </w:r>
      <w:r>
        <w:t>лают в животноводстве. Это вызывает необходимость снижения степени</w:t>
      </w:r>
      <w:r>
        <w:rPr>
          <w:spacing w:val="1"/>
        </w:rPr>
        <w:t xml:space="preserve"> </w:t>
      </w:r>
      <w:r>
        <w:t>инбридинга и увеличения численности популяции. Поэтому уровень эф-</w:t>
      </w:r>
      <w:r>
        <w:rPr>
          <w:spacing w:val="1"/>
        </w:rPr>
        <w:t xml:space="preserve"> </w:t>
      </w:r>
      <w:r>
        <w:t>фективной величины популяции в</w:t>
      </w:r>
      <w:r>
        <w:rPr>
          <w:spacing w:val="1"/>
        </w:rPr>
        <w:t xml:space="preserve"> </w:t>
      </w:r>
      <w:r>
        <w:t>50 экземпляров оказывается неприем-</w:t>
      </w:r>
      <w:r>
        <w:rPr>
          <w:spacing w:val="-67"/>
        </w:rPr>
        <w:t xml:space="preserve"> </w:t>
      </w:r>
      <w:r>
        <w:t>лемым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сохранения</w:t>
      </w:r>
      <w:r>
        <w:rPr>
          <w:spacing w:val="-1"/>
        </w:rPr>
        <w:t xml:space="preserve"> </w:t>
      </w:r>
      <w:r>
        <w:t>популяций диких</w:t>
      </w:r>
      <w:r>
        <w:rPr>
          <w:spacing w:val="-1"/>
        </w:rPr>
        <w:t xml:space="preserve"> </w:t>
      </w:r>
      <w:r>
        <w:t>видов.</w:t>
      </w:r>
    </w:p>
    <w:p w:rsidR="004F6239" w:rsidRDefault="004F6239" w:rsidP="004F6239">
      <w:pPr>
        <w:pStyle w:val="ae"/>
        <w:ind w:right="795" w:firstLine="707"/>
      </w:pPr>
      <w:r>
        <w:t>Другой важный вывод из практики животноводства – заметное сни-</w:t>
      </w:r>
      <w:r>
        <w:rPr>
          <w:spacing w:val="1"/>
        </w:rPr>
        <w:t xml:space="preserve"> </w:t>
      </w:r>
      <w:r>
        <w:t>жение плодовитости в небольших по размеру популяциях даже при вели-</w:t>
      </w:r>
      <w:r>
        <w:rPr>
          <w:spacing w:val="1"/>
        </w:rPr>
        <w:t xml:space="preserve"> </w:t>
      </w:r>
      <w:r>
        <w:t>чине коэффициента инбридинга в 0,5 – 0,6%. Эмпирическое обобщение та-</w:t>
      </w:r>
      <w:r>
        <w:rPr>
          <w:spacing w:val="-67"/>
        </w:rPr>
        <w:t xml:space="preserve"> </w:t>
      </w:r>
      <w:r>
        <w:t>ково:</w:t>
      </w:r>
      <w:r>
        <w:rPr>
          <w:spacing w:val="1"/>
        </w:rPr>
        <w:t xml:space="preserve"> </w:t>
      </w:r>
      <w:r>
        <w:t>ч и с л о</w:t>
      </w:r>
      <w:r>
        <w:rPr>
          <w:spacing w:val="1"/>
        </w:rPr>
        <w:t xml:space="preserve"> </w:t>
      </w:r>
      <w:r>
        <w:t>п о к о л е н и й</w:t>
      </w:r>
      <w:r>
        <w:rPr>
          <w:spacing w:val="70"/>
        </w:rPr>
        <w:t xml:space="preserve"> </w:t>
      </w:r>
      <w:r>
        <w:t>д о</w:t>
      </w:r>
      <w:r>
        <w:rPr>
          <w:spacing w:val="70"/>
        </w:rPr>
        <w:t xml:space="preserve"> </w:t>
      </w:r>
      <w:r>
        <w:t>в ы м и р а н и я в</w:t>
      </w:r>
      <w:r>
        <w:rPr>
          <w:spacing w:val="70"/>
        </w:rPr>
        <w:t xml:space="preserve"> </w:t>
      </w:r>
      <w:r>
        <w:t>р е з у л ь т а т е и н-</w:t>
      </w:r>
      <w:r>
        <w:rPr>
          <w:spacing w:val="-68"/>
        </w:rPr>
        <w:t xml:space="preserve"> </w:t>
      </w:r>
      <w:r>
        <w:t>б</w:t>
      </w:r>
      <w:r>
        <w:rPr>
          <w:spacing w:val="-31"/>
        </w:rPr>
        <w:t xml:space="preserve"> </w:t>
      </w:r>
      <w:r>
        <w:t>р</w:t>
      </w:r>
      <w:r>
        <w:rPr>
          <w:spacing w:val="-31"/>
        </w:rPr>
        <w:t xml:space="preserve"> </w:t>
      </w:r>
      <w:r>
        <w:t>и</w:t>
      </w:r>
      <w:r>
        <w:rPr>
          <w:spacing w:val="-32"/>
        </w:rPr>
        <w:t xml:space="preserve"> </w:t>
      </w:r>
      <w:r>
        <w:t>д</w:t>
      </w:r>
      <w:r>
        <w:rPr>
          <w:spacing w:val="-31"/>
        </w:rPr>
        <w:t xml:space="preserve"> </w:t>
      </w:r>
      <w:r>
        <w:t>н</w:t>
      </w:r>
      <w:r>
        <w:rPr>
          <w:spacing w:val="-32"/>
        </w:rPr>
        <w:t xml:space="preserve"> </w:t>
      </w:r>
      <w:r>
        <w:t>о</w:t>
      </w:r>
      <w:r>
        <w:rPr>
          <w:spacing w:val="-31"/>
        </w:rPr>
        <w:t xml:space="preserve"> </w:t>
      </w:r>
      <w:r>
        <w:t>й д</w:t>
      </w:r>
      <w:r>
        <w:rPr>
          <w:spacing w:val="-28"/>
        </w:rPr>
        <w:t xml:space="preserve"> </w:t>
      </w:r>
      <w:r>
        <w:t>е</w:t>
      </w:r>
      <w:r>
        <w:rPr>
          <w:spacing w:val="-33"/>
        </w:rPr>
        <w:t xml:space="preserve"> </w:t>
      </w:r>
      <w:r>
        <w:t>п</w:t>
      </w:r>
      <w:r>
        <w:rPr>
          <w:spacing w:val="-32"/>
        </w:rPr>
        <w:t xml:space="preserve"> </w:t>
      </w:r>
      <w:r>
        <w:t>р</w:t>
      </w:r>
      <w:r>
        <w:rPr>
          <w:spacing w:val="-31"/>
        </w:rPr>
        <w:t xml:space="preserve"> </w:t>
      </w:r>
      <w:r>
        <w:t>е</w:t>
      </w:r>
      <w:r>
        <w:rPr>
          <w:spacing w:val="-33"/>
        </w:rPr>
        <w:t xml:space="preserve"> </w:t>
      </w:r>
      <w:r>
        <w:t>с</w:t>
      </w:r>
      <w:r>
        <w:rPr>
          <w:spacing w:val="-30"/>
        </w:rPr>
        <w:t xml:space="preserve"> </w:t>
      </w:r>
      <w:r>
        <w:t>с</w:t>
      </w:r>
      <w:r>
        <w:rPr>
          <w:spacing w:val="-32"/>
        </w:rPr>
        <w:t xml:space="preserve"> </w:t>
      </w:r>
      <w:r>
        <w:t>и</w:t>
      </w:r>
      <w:r>
        <w:rPr>
          <w:spacing w:val="-32"/>
        </w:rPr>
        <w:t xml:space="preserve"> </w:t>
      </w:r>
      <w:r>
        <w:t>и п</w:t>
      </w:r>
      <w:r>
        <w:rPr>
          <w:spacing w:val="-31"/>
        </w:rPr>
        <w:t xml:space="preserve"> </w:t>
      </w:r>
      <w:r>
        <w:t>р</w:t>
      </w:r>
      <w:r>
        <w:rPr>
          <w:spacing w:val="-31"/>
        </w:rPr>
        <w:t xml:space="preserve"> </w:t>
      </w:r>
      <w:r>
        <w:t>и</w:t>
      </w:r>
      <w:r>
        <w:rPr>
          <w:spacing w:val="-29"/>
        </w:rPr>
        <w:t xml:space="preserve"> </w:t>
      </w:r>
      <w:r>
        <w:t>м</w:t>
      </w:r>
      <w:r>
        <w:rPr>
          <w:spacing w:val="-33"/>
        </w:rPr>
        <w:t xml:space="preserve"> </w:t>
      </w:r>
      <w:r>
        <w:t>е</w:t>
      </w:r>
      <w:r>
        <w:rPr>
          <w:spacing w:val="-33"/>
        </w:rPr>
        <w:t xml:space="preserve"> </w:t>
      </w:r>
      <w:r>
        <w:t>р</w:t>
      </w:r>
      <w:r>
        <w:rPr>
          <w:spacing w:val="-31"/>
        </w:rPr>
        <w:t xml:space="preserve"> </w:t>
      </w:r>
      <w:r>
        <w:t>н</w:t>
      </w:r>
      <w:r>
        <w:rPr>
          <w:spacing w:val="-32"/>
        </w:rPr>
        <w:t xml:space="preserve"> </w:t>
      </w:r>
      <w:r>
        <w:t>о в1</w:t>
      </w:r>
      <w:r>
        <w:rPr>
          <w:spacing w:val="-28"/>
        </w:rPr>
        <w:t xml:space="preserve"> </w:t>
      </w:r>
      <w:r>
        <w:t>,</w:t>
      </w:r>
      <w:r>
        <w:rPr>
          <w:spacing w:val="-33"/>
        </w:rPr>
        <w:t xml:space="preserve"> </w:t>
      </w:r>
      <w:r>
        <w:t>5</w:t>
      </w:r>
      <w:r>
        <w:rPr>
          <w:spacing w:val="41"/>
        </w:rPr>
        <w:t xml:space="preserve"> </w:t>
      </w:r>
      <w:r>
        <w:t>р</w:t>
      </w:r>
      <w:r>
        <w:rPr>
          <w:spacing w:val="-31"/>
        </w:rPr>
        <w:t xml:space="preserve"> </w:t>
      </w:r>
      <w:r>
        <w:t>а</w:t>
      </w:r>
      <w:r>
        <w:rPr>
          <w:spacing w:val="-30"/>
        </w:rPr>
        <w:t xml:space="preserve"> </w:t>
      </w:r>
      <w:r>
        <w:t>з</w:t>
      </w:r>
      <w:r>
        <w:rPr>
          <w:spacing w:val="-33"/>
        </w:rPr>
        <w:t xml:space="preserve"> </w:t>
      </w:r>
      <w:r>
        <w:t>а б</w:t>
      </w:r>
      <w:r>
        <w:rPr>
          <w:spacing w:val="-31"/>
        </w:rPr>
        <w:t xml:space="preserve"> </w:t>
      </w:r>
      <w:r>
        <w:t>о</w:t>
      </w:r>
      <w:r>
        <w:rPr>
          <w:spacing w:val="-31"/>
        </w:rPr>
        <w:t xml:space="preserve"> </w:t>
      </w:r>
      <w:r>
        <w:t>л</w:t>
      </w:r>
      <w:r>
        <w:rPr>
          <w:spacing w:val="-31"/>
        </w:rPr>
        <w:t xml:space="preserve"> </w:t>
      </w:r>
      <w:r>
        <w:t>ь</w:t>
      </w:r>
      <w:r>
        <w:rPr>
          <w:spacing w:val="-31"/>
        </w:rPr>
        <w:t xml:space="preserve"> </w:t>
      </w:r>
      <w:r>
        <w:t>ш</w:t>
      </w:r>
      <w:r>
        <w:rPr>
          <w:spacing w:val="-30"/>
        </w:rPr>
        <w:t xml:space="preserve"> </w:t>
      </w:r>
      <w:r>
        <w:t>е</w:t>
      </w:r>
      <w:r>
        <w:rPr>
          <w:spacing w:val="-1"/>
        </w:rPr>
        <w:t xml:space="preserve"> </w:t>
      </w:r>
      <w:r>
        <w:t>э</w:t>
      </w:r>
      <w:r>
        <w:rPr>
          <w:spacing w:val="-33"/>
        </w:rPr>
        <w:t xml:space="preserve"> </w:t>
      </w:r>
      <w:r>
        <w:t>ф</w:t>
      </w:r>
      <w:r>
        <w:rPr>
          <w:spacing w:val="-29"/>
        </w:rPr>
        <w:t xml:space="preserve"> </w:t>
      </w:r>
      <w:r>
        <w:t>ф</w:t>
      </w:r>
      <w:r>
        <w:rPr>
          <w:spacing w:val="-32"/>
        </w:rPr>
        <w:t xml:space="preserve"> </w:t>
      </w:r>
      <w:r>
        <w:t>е</w:t>
      </w:r>
      <w:r>
        <w:rPr>
          <w:spacing w:val="-15"/>
        </w:rPr>
        <w:t xml:space="preserve"> </w:t>
      </w:r>
      <w:r>
        <w:t>к-</w:t>
      </w:r>
    </w:p>
    <w:p w:rsidR="004F6239" w:rsidRDefault="004F6239" w:rsidP="004F6239">
      <w:pPr>
        <w:pStyle w:val="ae"/>
        <w:ind w:right="800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page">
                  <wp:posOffset>992505</wp:posOffset>
                </wp:positionH>
                <wp:positionV relativeFrom="paragraph">
                  <wp:posOffset>272415</wp:posOffset>
                </wp:positionV>
                <wp:extent cx="690880" cy="1006475"/>
                <wp:effectExtent l="0" t="88900" r="0" b="48895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660000">
                          <a:off x="0" y="0"/>
                          <a:ext cx="690880" cy="100647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F6239" w:rsidRDefault="004F6239" w:rsidP="004F6239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58"/>
                                <w:szCs w:val="158"/>
                                <w14:textFill>
                                  <w14:solidFill>
                                    <w14:srgbClr w14:val="000000">
                                      <w14:alpha w14:val="77000"/>
                                    </w14:srgbClr>
                                  </w14:solidFill>
                                </w14:textFill>
                              </w:rPr>
                              <w:t>Р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4" o:spid="_x0000_s1042" type="#_x0000_t202" style="position:absolute;left:0;text-align:left;margin-left:78.15pt;margin-top:21.45pt;width:54.4pt;height:79.25pt;rotation:-49;z-index:-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" filled="f" stroked="f">
                <v:stroke joinstyle="round"/>
                <o:lock v:ext="edit" shapetype="t"/>
                <v:textbox style="mso-fit-shape-to-text:t">
                  <w:txbxContent>
                    <w:p w:rsidR="004F6239" w:rsidRDefault="004F6239" w:rsidP="004F6239">
                      <w:pPr>
                        <w:pStyle w:val="a7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color w:val="000000"/>
                          <w:sz w:val="158"/>
                          <w:szCs w:val="158"/>
                          <w14:textFill>
                            <w14:solidFill>
                              <w14:srgbClr w14:val="000000">
                                <w14:alpha w14:val="77000"/>
                              </w14:srgbClr>
                            </w14:solidFill>
                          </w14:textFill>
                        </w:rPr>
                        <w:t>Р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1"/>
        </w:rPr>
        <w:t xml:space="preserve">т и в н о </w:t>
      </w:r>
      <w:r>
        <w:t>й в е л и ч и н ы п о п у л я ц и и, то есть популяция из</w:t>
      </w:r>
      <w:r>
        <w:rPr>
          <w:spacing w:val="1"/>
        </w:rPr>
        <w:t xml:space="preserve"> </w:t>
      </w:r>
      <w:r>
        <w:t>10 размно-</w:t>
      </w:r>
      <w:r>
        <w:rPr>
          <w:spacing w:val="1"/>
        </w:rPr>
        <w:t xml:space="preserve"> </w:t>
      </w:r>
      <w:r>
        <w:t>жающихся в каждом поколении взрослых животных угаснет через</w:t>
      </w:r>
      <w:r>
        <w:rPr>
          <w:spacing w:val="1"/>
        </w:rPr>
        <w:t xml:space="preserve"> </w:t>
      </w:r>
      <w:r>
        <w:t>15 по-</w:t>
      </w:r>
      <w:r>
        <w:rPr>
          <w:spacing w:val="1"/>
        </w:rPr>
        <w:t xml:space="preserve"> </w:t>
      </w:r>
      <w:r>
        <w:t>колений. Например, средний дятел из 15</w:t>
      </w:r>
      <w:r>
        <w:rPr>
          <w:spacing w:val="1"/>
        </w:rPr>
        <w:t xml:space="preserve"> </w:t>
      </w:r>
      <w:r>
        <w:t>– 20 пар, изолированных в Юж-</w:t>
      </w:r>
      <w:r>
        <w:rPr>
          <w:spacing w:val="1"/>
        </w:rPr>
        <w:t xml:space="preserve"> </w:t>
      </w:r>
      <w:r>
        <w:t>ной Швеции, через</w:t>
      </w:r>
      <w:r>
        <w:rPr>
          <w:spacing w:val="1"/>
        </w:rPr>
        <w:t xml:space="preserve"> </w:t>
      </w:r>
      <w:r>
        <w:t>10 поколений исчезла без изменения местообитания</w:t>
      </w:r>
      <w:r>
        <w:rPr>
          <w:spacing w:val="1"/>
        </w:rPr>
        <w:t xml:space="preserve"> </w:t>
      </w:r>
      <w:r>
        <w:t>(Peterson,</w:t>
      </w:r>
      <w:r>
        <w:rPr>
          <w:spacing w:val="1"/>
        </w:rPr>
        <w:t xml:space="preserve"> </w:t>
      </w:r>
      <w:r>
        <w:t>1985). Учитывая это, эффективная величина популяции для</w:t>
      </w:r>
      <w:r>
        <w:rPr>
          <w:spacing w:val="1"/>
        </w:rPr>
        <w:t xml:space="preserve"> </w:t>
      </w:r>
      <w:r>
        <w:t>высших позвоночных животных, обеспечивающая их надежное выжива-</w:t>
      </w:r>
      <w:r>
        <w:rPr>
          <w:spacing w:val="1"/>
        </w:rPr>
        <w:t xml:space="preserve"> </w:t>
      </w:r>
      <w:r>
        <w:t>ние,</w:t>
      </w:r>
      <w:r>
        <w:rPr>
          <w:spacing w:val="-7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должна</w:t>
      </w:r>
      <w:r>
        <w:rPr>
          <w:spacing w:val="-4"/>
        </w:rPr>
        <w:t xml:space="preserve"> </w:t>
      </w:r>
      <w:r>
        <w:t>быть</w:t>
      </w:r>
      <w:r>
        <w:rPr>
          <w:spacing w:val="-4"/>
        </w:rPr>
        <w:t xml:space="preserve"> </w:t>
      </w:r>
      <w:r>
        <w:rPr>
          <w:u w:val="single"/>
        </w:rPr>
        <w:t>меньше</w:t>
      </w:r>
      <w:r>
        <w:rPr>
          <w:spacing w:val="-4"/>
          <w:u w:val="single"/>
        </w:rPr>
        <w:t xml:space="preserve"> </w:t>
      </w:r>
      <w:r>
        <w:rPr>
          <w:u w:val="single"/>
        </w:rPr>
        <w:t>нескольких</w:t>
      </w:r>
      <w:r>
        <w:rPr>
          <w:spacing w:val="-4"/>
          <w:u w:val="single"/>
        </w:rPr>
        <w:t xml:space="preserve"> </w:t>
      </w:r>
      <w:r>
        <w:rPr>
          <w:u w:val="single"/>
        </w:rPr>
        <w:t>сот</w:t>
      </w:r>
      <w:r>
        <w:rPr>
          <w:spacing w:val="-4"/>
          <w:u w:val="single"/>
        </w:rPr>
        <w:t xml:space="preserve"> </w:t>
      </w:r>
      <w:r>
        <w:rPr>
          <w:u w:val="single"/>
        </w:rPr>
        <w:t>особей,</w:t>
      </w:r>
      <w:r>
        <w:rPr>
          <w:spacing w:val="-4"/>
          <w:u w:val="single"/>
        </w:rPr>
        <w:t xml:space="preserve"> </w:t>
      </w:r>
      <w:r>
        <w:rPr>
          <w:u w:val="single"/>
        </w:rPr>
        <w:t>а</w:t>
      </w:r>
      <w:r>
        <w:rPr>
          <w:spacing w:val="-4"/>
          <w:u w:val="single"/>
        </w:rPr>
        <w:t xml:space="preserve"> </w:t>
      </w:r>
      <w:r>
        <w:rPr>
          <w:u w:val="single"/>
        </w:rPr>
        <w:t>для</w:t>
      </w:r>
      <w:r>
        <w:rPr>
          <w:spacing w:val="-5"/>
          <w:u w:val="single"/>
        </w:rPr>
        <w:t xml:space="preserve"> </w:t>
      </w:r>
      <w:r>
        <w:rPr>
          <w:u w:val="single"/>
        </w:rPr>
        <w:t>беспозвоночных</w:t>
      </w:r>
    </w:p>
    <w:p w:rsidR="004F6239" w:rsidRDefault="004F6239" w:rsidP="004F6239">
      <w:pPr>
        <w:pStyle w:val="af0"/>
        <w:numPr>
          <w:ilvl w:val="0"/>
          <w:numId w:val="37"/>
        </w:numPr>
        <w:tabs>
          <w:tab w:val="left" w:pos="428"/>
        </w:tabs>
        <w:ind w:right="886" w:firstLine="0"/>
        <w:rPr>
          <w:sz w:val="28"/>
        </w:rPr>
      </w:pPr>
      <w:r>
        <w:rPr>
          <w:sz w:val="28"/>
          <w:u w:val="single"/>
        </w:rPr>
        <w:t>нескольких десятков тысяч особей</w:t>
      </w:r>
      <w:r>
        <w:rPr>
          <w:spacing w:val="1"/>
          <w:sz w:val="28"/>
        </w:rPr>
        <w:t xml:space="preserve"> </w:t>
      </w:r>
      <w:r>
        <w:rPr>
          <w:sz w:val="28"/>
        </w:rPr>
        <w:t>. Кроме того, теоретические расчеты</w:t>
      </w:r>
      <w:r>
        <w:rPr>
          <w:spacing w:val="-67"/>
          <w:sz w:val="28"/>
        </w:rPr>
        <w:t xml:space="preserve"> </w:t>
      </w:r>
      <w:r>
        <w:rPr>
          <w:sz w:val="28"/>
        </w:rPr>
        <w:t>показывают, что численность особей - основателей популяции имеет</w:t>
      </w:r>
      <w:r>
        <w:rPr>
          <w:spacing w:val="1"/>
          <w:sz w:val="28"/>
        </w:rPr>
        <w:t xml:space="preserve"> </w:t>
      </w:r>
      <w:r>
        <w:rPr>
          <w:sz w:val="28"/>
        </w:rPr>
        <w:t>меньшее</w:t>
      </w:r>
      <w:r>
        <w:rPr>
          <w:spacing w:val="-7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выживания</w:t>
      </w:r>
      <w:r>
        <w:rPr>
          <w:spacing w:val="-7"/>
          <w:sz w:val="28"/>
        </w:rPr>
        <w:t xml:space="preserve"> </w:t>
      </w:r>
      <w:r>
        <w:rPr>
          <w:sz w:val="28"/>
        </w:rPr>
        <w:t>популяции,</w:t>
      </w:r>
      <w:r>
        <w:rPr>
          <w:spacing w:val="-5"/>
          <w:sz w:val="28"/>
        </w:rPr>
        <w:t xml:space="preserve"> </w:t>
      </w:r>
      <w:r>
        <w:rPr>
          <w:sz w:val="28"/>
        </w:rPr>
        <w:t>чем</w:t>
      </w:r>
      <w:r>
        <w:rPr>
          <w:spacing w:val="-6"/>
          <w:sz w:val="28"/>
        </w:rPr>
        <w:t xml:space="preserve"> </w:t>
      </w:r>
      <w:r>
        <w:rPr>
          <w:sz w:val="28"/>
        </w:rPr>
        <w:t>численность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поддержи-</w:t>
      </w:r>
      <w:r>
        <w:rPr>
          <w:spacing w:val="-67"/>
          <w:sz w:val="28"/>
        </w:rPr>
        <w:t xml:space="preserve"> </w:t>
      </w:r>
      <w:r>
        <w:rPr>
          <w:sz w:val="28"/>
        </w:rPr>
        <w:t>ваемой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дальнейшем</w:t>
      </w:r>
      <w:r>
        <w:rPr>
          <w:spacing w:val="-4"/>
          <w:sz w:val="28"/>
        </w:rPr>
        <w:t xml:space="preserve"> </w:t>
      </w:r>
      <w:r>
        <w:rPr>
          <w:sz w:val="28"/>
        </w:rPr>
        <w:t>группы</w:t>
      </w:r>
      <w:r>
        <w:rPr>
          <w:spacing w:val="-4"/>
          <w:sz w:val="28"/>
        </w:rPr>
        <w:t xml:space="preserve"> </w:t>
      </w:r>
      <w:r>
        <w:rPr>
          <w:sz w:val="28"/>
        </w:rPr>
        <w:t>особей.</w:t>
      </w:r>
      <w:r>
        <w:rPr>
          <w:spacing w:val="-3"/>
          <w:sz w:val="28"/>
        </w:rPr>
        <w:t xml:space="preserve"> </w:t>
      </w:r>
      <w:r>
        <w:rPr>
          <w:sz w:val="28"/>
        </w:rPr>
        <w:t>Вывод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том,</w:t>
      </w:r>
      <w:r>
        <w:rPr>
          <w:spacing w:val="-3"/>
          <w:sz w:val="28"/>
        </w:rPr>
        <w:t xml:space="preserve"> </w:t>
      </w:r>
      <w:r>
        <w:rPr>
          <w:sz w:val="28"/>
        </w:rPr>
        <w:t>что</w:t>
      </w:r>
      <w:r>
        <w:rPr>
          <w:spacing w:val="-3"/>
          <w:sz w:val="28"/>
        </w:rPr>
        <w:t xml:space="preserve"> </w:t>
      </w:r>
      <w:r>
        <w:rPr>
          <w:sz w:val="28"/>
        </w:rPr>
        <w:t>численность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дли-</w:t>
      </w:r>
    </w:p>
    <w:p w:rsidR="004F6239" w:rsidRDefault="004F6239" w:rsidP="004F6239">
      <w:pPr>
        <w:rPr>
          <w:sz w:val="28"/>
        </w:rPr>
        <w:sectPr w:rsidR="004F6239">
          <w:pgSz w:w="11910" w:h="16840"/>
          <w:pgMar w:top="1340" w:right="660" w:bottom="980" w:left="1200" w:header="0" w:footer="789" w:gutter="0"/>
          <w:cols w:space="720"/>
        </w:sectPr>
      </w:pPr>
    </w:p>
    <w:p w:rsidR="004F6239" w:rsidRDefault="004F6239" w:rsidP="004F6239">
      <w:pPr>
        <w:pStyle w:val="ae"/>
        <w:spacing w:before="60"/>
        <w:ind w:right="800"/>
      </w:pPr>
      <w:r>
        <w:lastRenderedPageBreak/>
        <w:t>тельно</w:t>
      </w:r>
      <w:r>
        <w:rPr>
          <w:spacing w:val="-11"/>
        </w:rPr>
        <w:t xml:space="preserve"> </w:t>
      </w:r>
      <w:r>
        <w:t>поддерживаемой</w:t>
      </w:r>
      <w:r>
        <w:rPr>
          <w:spacing w:val="-10"/>
        </w:rPr>
        <w:t xml:space="preserve"> </w:t>
      </w:r>
      <w:r>
        <w:t>группы</w:t>
      </w:r>
      <w:r>
        <w:rPr>
          <w:spacing w:val="-11"/>
        </w:rPr>
        <w:t xml:space="preserve"> </w:t>
      </w:r>
      <w:r>
        <w:t>важнее</w:t>
      </w:r>
      <w:r>
        <w:rPr>
          <w:spacing w:val="-11"/>
        </w:rPr>
        <w:t xml:space="preserve"> </w:t>
      </w:r>
      <w:r>
        <w:t>численности</w:t>
      </w:r>
      <w:r>
        <w:rPr>
          <w:spacing w:val="-11"/>
        </w:rPr>
        <w:t xml:space="preserve"> </w:t>
      </w:r>
      <w:r>
        <w:t>особей-основателей,</w:t>
      </w:r>
      <w:r>
        <w:rPr>
          <w:spacing w:val="-67"/>
        </w:rPr>
        <w:t xml:space="preserve"> </w:t>
      </w:r>
      <w:r>
        <w:t>крайне важен при практической организации сохранения редких форм в</w:t>
      </w:r>
      <w:r>
        <w:rPr>
          <w:spacing w:val="1"/>
        </w:rPr>
        <w:t xml:space="preserve"> </w:t>
      </w:r>
      <w:r>
        <w:t>неволе.</w:t>
      </w:r>
    </w:p>
    <w:p w:rsidR="004F6239" w:rsidRDefault="004F6239" w:rsidP="004F6239">
      <w:pPr>
        <w:pStyle w:val="ae"/>
        <w:ind w:right="767" w:firstLine="707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4861560</wp:posOffset>
                </wp:positionH>
                <wp:positionV relativeFrom="paragraph">
                  <wp:posOffset>888365</wp:posOffset>
                </wp:positionV>
                <wp:extent cx="1874520" cy="1006475"/>
                <wp:effectExtent l="389890" t="52070" r="80010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660000">
                          <a:off x="0" y="0"/>
                          <a:ext cx="1874520" cy="100647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F6239" w:rsidRDefault="004F6239" w:rsidP="004F6239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58"/>
                                <w:szCs w:val="158"/>
                                <w14:textFill>
                                  <w14:solidFill>
                                    <w14:srgbClr w14:val="000000">
                                      <w14:alpha w14:val="77000"/>
                                    </w14:srgbClr>
                                  </w14:solidFill>
                                </w14:textFill>
                              </w:rPr>
                              <w:t>ВГУ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" o:spid="_x0000_s1043" type="#_x0000_t202" style="position:absolute;left:0;text-align:left;margin-left:382.8pt;margin-top:69.95pt;width:147.6pt;height:79.25pt;rotation:-49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" filled="f" stroked="f">
                <v:stroke joinstyle="round"/>
                <o:lock v:ext="edit" shapetype="t"/>
                <v:textbox style="mso-fit-shape-to-text:t">
                  <w:txbxContent>
                    <w:p w:rsidR="004F6239" w:rsidRDefault="004F6239" w:rsidP="004F6239">
                      <w:pPr>
                        <w:pStyle w:val="a7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color w:val="000000"/>
                          <w:sz w:val="158"/>
                          <w:szCs w:val="158"/>
                          <w14:textFill>
                            <w14:solidFill>
                              <w14:srgbClr w14:val="000000">
                                <w14:alpha w14:val="77000"/>
                              </w14:srgbClr>
                            </w14:solidFill>
                          </w14:textFill>
                        </w:rPr>
                        <w:t>ВГУ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1"/>
        </w:rPr>
        <w:t>И</w:t>
      </w:r>
      <w:r>
        <w:rPr>
          <w:spacing w:val="-31"/>
        </w:rPr>
        <w:t xml:space="preserve"> </w:t>
      </w:r>
      <w:r>
        <w:rPr>
          <w:spacing w:val="-1"/>
        </w:rPr>
        <w:t>н</w:t>
      </w:r>
      <w:r>
        <w:rPr>
          <w:spacing w:val="-32"/>
        </w:rPr>
        <w:t xml:space="preserve"> </w:t>
      </w:r>
      <w:r>
        <w:rPr>
          <w:spacing w:val="-1"/>
        </w:rPr>
        <w:t>с</w:t>
      </w:r>
      <w:r>
        <w:rPr>
          <w:spacing w:val="-30"/>
        </w:rPr>
        <w:t xml:space="preserve"> </w:t>
      </w:r>
      <w:r>
        <w:rPr>
          <w:spacing w:val="-1"/>
        </w:rPr>
        <w:t>у</w:t>
      </w:r>
      <w:r>
        <w:rPr>
          <w:spacing w:val="-34"/>
        </w:rPr>
        <w:t xml:space="preserve"> </w:t>
      </w:r>
      <w:r>
        <w:rPr>
          <w:spacing w:val="-1"/>
        </w:rPr>
        <w:t>л</w:t>
      </w:r>
      <w:r>
        <w:rPr>
          <w:spacing w:val="-31"/>
        </w:rPr>
        <w:t xml:space="preserve"> </w:t>
      </w:r>
      <w:r>
        <w:rPr>
          <w:spacing w:val="-1"/>
        </w:rPr>
        <w:t>я</w:t>
      </w:r>
      <w:r>
        <w:rPr>
          <w:spacing w:val="-30"/>
        </w:rPr>
        <w:t xml:space="preserve"> </w:t>
      </w:r>
      <w:r>
        <w:rPr>
          <w:spacing w:val="-1"/>
        </w:rPr>
        <w:t>р</w:t>
      </w:r>
      <w:r>
        <w:rPr>
          <w:spacing w:val="-31"/>
        </w:rPr>
        <w:t xml:space="preserve"> </w:t>
      </w:r>
      <w:r>
        <w:rPr>
          <w:spacing w:val="-1"/>
        </w:rPr>
        <w:t>и</w:t>
      </w:r>
      <w:r>
        <w:rPr>
          <w:spacing w:val="-29"/>
        </w:rPr>
        <w:t xml:space="preserve"> </w:t>
      </w:r>
      <w:r>
        <w:rPr>
          <w:spacing w:val="-1"/>
        </w:rPr>
        <w:t>з</w:t>
      </w:r>
      <w:r>
        <w:rPr>
          <w:spacing w:val="-33"/>
        </w:rPr>
        <w:t xml:space="preserve"> </w:t>
      </w:r>
      <w:r>
        <w:rPr>
          <w:spacing w:val="-1"/>
        </w:rPr>
        <w:t>а</w:t>
      </w:r>
      <w:r>
        <w:rPr>
          <w:spacing w:val="-33"/>
        </w:rPr>
        <w:t xml:space="preserve"> </w:t>
      </w:r>
      <w:r>
        <w:rPr>
          <w:spacing w:val="-1"/>
        </w:rPr>
        <w:t>ц</w:t>
      </w:r>
      <w:r>
        <w:rPr>
          <w:spacing w:val="-32"/>
        </w:rPr>
        <w:t xml:space="preserve"> </w:t>
      </w:r>
      <w:r>
        <w:rPr>
          <w:spacing w:val="-1"/>
        </w:rPr>
        <w:t>и</w:t>
      </w:r>
      <w:r>
        <w:rPr>
          <w:spacing w:val="-29"/>
        </w:rPr>
        <w:t xml:space="preserve"> </w:t>
      </w:r>
      <w:r>
        <w:rPr>
          <w:spacing w:val="-1"/>
        </w:rPr>
        <w:t>я п</w:t>
      </w:r>
      <w:r>
        <w:rPr>
          <w:spacing w:val="-32"/>
        </w:rPr>
        <w:t xml:space="preserve"> </w:t>
      </w:r>
      <w:r>
        <w:rPr>
          <w:spacing w:val="-1"/>
        </w:rPr>
        <w:t>о</w:t>
      </w:r>
      <w:r>
        <w:rPr>
          <w:spacing w:val="-31"/>
        </w:rPr>
        <w:t xml:space="preserve"> </w:t>
      </w:r>
      <w:r>
        <w:rPr>
          <w:spacing w:val="-1"/>
        </w:rPr>
        <w:t>п</w:t>
      </w:r>
      <w:r>
        <w:rPr>
          <w:spacing w:val="-29"/>
        </w:rPr>
        <w:t xml:space="preserve"> </w:t>
      </w:r>
      <w:r>
        <w:rPr>
          <w:spacing w:val="-1"/>
        </w:rPr>
        <w:t>у</w:t>
      </w:r>
      <w:r>
        <w:rPr>
          <w:spacing w:val="-34"/>
        </w:rPr>
        <w:t xml:space="preserve"> </w:t>
      </w:r>
      <w:r>
        <w:rPr>
          <w:spacing w:val="-1"/>
        </w:rPr>
        <w:t>л</w:t>
      </w:r>
      <w:r>
        <w:rPr>
          <w:spacing w:val="-31"/>
        </w:rPr>
        <w:t xml:space="preserve"> </w:t>
      </w:r>
      <w:r>
        <w:rPr>
          <w:spacing w:val="-1"/>
        </w:rPr>
        <w:t>я</w:t>
      </w:r>
      <w:r>
        <w:rPr>
          <w:spacing w:val="-32"/>
        </w:rPr>
        <w:t xml:space="preserve"> </w:t>
      </w:r>
      <w:r>
        <w:t>ц</w:t>
      </w:r>
      <w:r>
        <w:rPr>
          <w:spacing w:val="-32"/>
        </w:rPr>
        <w:t xml:space="preserve"> </w:t>
      </w:r>
      <w:r>
        <w:t>и</w:t>
      </w:r>
      <w:r>
        <w:rPr>
          <w:spacing w:val="-29"/>
        </w:rPr>
        <w:t xml:space="preserve"> </w:t>
      </w:r>
      <w:r>
        <w:t>и. Антропогенный</w:t>
      </w:r>
      <w:r>
        <w:rPr>
          <w:spacing w:val="-1"/>
        </w:rPr>
        <w:t xml:space="preserve"> </w:t>
      </w:r>
      <w:r>
        <w:t>пресс на живую</w:t>
      </w:r>
      <w:r>
        <w:rPr>
          <w:spacing w:val="1"/>
        </w:rPr>
        <w:t xml:space="preserve"> </w:t>
      </w:r>
      <w:r>
        <w:t>природу вызывает инсуляризацию пригодных для жизни местообитаний –</w:t>
      </w:r>
      <w:r>
        <w:rPr>
          <w:spacing w:val="-67"/>
        </w:rPr>
        <w:t xml:space="preserve"> </w:t>
      </w:r>
      <w:r>
        <w:t>разделение прежде единого или слабо разделенного ареала популяции на</w:t>
      </w:r>
      <w:r>
        <w:rPr>
          <w:spacing w:val="1"/>
        </w:rPr>
        <w:t xml:space="preserve"> </w:t>
      </w:r>
      <w:r>
        <w:t>фрагменты, изолированные участки. После инсуляризации процесс исчез-</w:t>
      </w:r>
      <w:r>
        <w:rPr>
          <w:spacing w:val="-67"/>
        </w:rPr>
        <w:t xml:space="preserve"> </w:t>
      </w:r>
      <w:r>
        <w:t>новения популяции происходит с тем большей скоростью, чем меньше</w:t>
      </w:r>
      <w:r>
        <w:rPr>
          <w:spacing w:val="1"/>
        </w:rPr>
        <w:t xml:space="preserve"> </w:t>
      </w:r>
      <w:r>
        <w:t>площадь</w:t>
      </w:r>
      <w:r>
        <w:rPr>
          <w:spacing w:val="-1"/>
        </w:rPr>
        <w:t xml:space="preserve"> </w:t>
      </w:r>
      <w:r>
        <w:t>таких</w:t>
      </w:r>
      <w:r>
        <w:rPr>
          <w:spacing w:val="-1"/>
        </w:rPr>
        <w:t xml:space="preserve"> </w:t>
      </w:r>
      <w:r>
        <w:t>островков и</w:t>
      </w:r>
      <w:r>
        <w:rPr>
          <w:spacing w:val="-1"/>
        </w:rPr>
        <w:t xml:space="preserve"> </w:t>
      </w:r>
      <w:r>
        <w:t>сильнее</w:t>
      </w:r>
      <w:r>
        <w:rPr>
          <w:spacing w:val="-1"/>
        </w:rPr>
        <w:t xml:space="preserve"> </w:t>
      </w:r>
      <w:r>
        <w:t>их изоляция.</w:t>
      </w:r>
    </w:p>
    <w:p w:rsidR="004F6239" w:rsidRDefault="004F6239" w:rsidP="004F6239">
      <w:pPr>
        <w:pStyle w:val="ae"/>
        <w:ind w:right="996" w:firstLine="707"/>
      </w:pPr>
      <w:r>
        <w:t>Таким образом, общий вывод из приведенных примеров по измене-</w:t>
      </w:r>
      <w:r>
        <w:rPr>
          <w:spacing w:val="-67"/>
        </w:rPr>
        <w:t xml:space="preserve"> </w:t>
      </w:r>
      <w:r>
        <w:rPr>
          <w:spacing w:val="-1"/>
        </w:rPr>
        <w:t>нию</w:t>
      </w:r>
      <w:r>
        <w:rPr>
          <w:spacing w:val="3"/>
        </w:rPr>
        <w:t xml:space="preserve"> </w:t>
      </w:r>
      <w:r>
        <w:rPr>
          <w:spacing w:val="-1"/>
        </w:rPr>
        <w:t>численности</w:t>
      </w:r>
      <w:r>
        <w:rPr>
          <w:spacing w:val="3"/>
        </w:rPr>
        <w:t xml:space="preserve"> </w:t>
      </w:r>
      <w:r>
        <w:rPr>
          <w:spacing w:val="-1"/>
        </w:rPr>
        <w:t>и</w:t>
      </w:r>
      <w:r>
        <w:rPr>
          <w:spacing w:val="4"/>
        </w:rPr>
        <w:t xml:space="preserve"> </w:t>
      </w:r>
      <w:r>
        <w:rPr>
          <w:spacing w:val="-1"/>
        </w:rPr>
        <w:t>структуры</w:t>
      </w:r>
      <w:r>
        <w:rPr>
          <w:spacing w:val="2"/>
        </w:rPr>
        <w:t xml:space="preserve"> </w:t>
      </w:r>
      <w:r>
        <w:rPr>
          <w:spacing w:val="-1"/>
        </w:rPr>
        <w:t>популяции</w:t>
      </w:r>
      <w:r>
        <w:rPr>
          <w:spacing w:val="39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именно</w:t>
      </w:r>
      <w:r>
        <w:rPr>
          <w:spacing w:val="4"/>
        </w:rPr>
        <w:t xml:space="preserve"> </w:t>
      </w:r>
      <w:r>
        <w:t>п</w:t>
      </w:r>
      <w:r>
        <w:rPr>
          <w:spacing w:val="-29"/>
        </w:rPr>
        <w:t xml:space="preserve"> </w:t>
      </w:r>
      <w:r>
        <w:t>о</w:t>
      </w:r>
      <w:r>
        <w:rPr>
          <w:spacing w:val="-27"/>
        </w:rPr>
        <w:t xml:space="preserve"> </w:t>
      </w:r>
      <w:r>
        <w:t>п</w:t>
      </w:r>
      <w:r>
        <w:rPr>
          <w:spacing w:val="-26"/>
        </w:rPr>
        <w:t xml:space="preserve"> </w:t>
      </w:r>
      <w:r>
        <w:t>у</w:t>
      </w:r>
      <w:r>
        <w:rPr>
          <w:spacing w:val="-30"/>
        </w:rPr>
        <w:t xml:space="preserve"> </w:t>
      </w:r>
      <w:r>
        <w:t>л</w:t>
      </w:r>
      <w:r>
        <w:rPr>
          <w:spacing w:val="-28"/>
        </w:rPr>
        <w:t xml:space="preserve"> </w:t>
      </w:r>
      <w:r>
        <w:t>я</w:t>
      </w:r>
      <w:r>
        <w:rPr>
          <w:spacing w:val="-28"/>
        </w:rPr>
        <w:t xml:space="preserve"> </w:t>
      </w:r>
      <w:r>
        <w:t>ц</w:t>
      </w:r>
      <w:r>
        <w:rPr>
          <w:spacing w:val="-29"/>
        </w:rPr>
        <w:t xml:space="preserve"> </w:t>
      </w:r>
      <w:r>
        <w:t>и</w:t>
      </w:r>
      <w:r>
        <w:rPr>
          <w:spacing w:val="-25"/>
        </w:rPr>
        <w:t xml:space="preserve"> </w:t>
      </w:r>
      <w:r>
        <w:t>я</w:t>
      </w:r>
      <w:r>
        <w:rPr>
          <w:spacing w:val="2"/>
        </w:rPr>
        <w:t xml:space="preserve"> </w:t>
      </w:r>
      <w:r>
        <w:t>я</w:t>
      </w:r>
      <w:r>
        <w:rPr>
          <w:spacing w:val="-26"/>
        </w:rPr>
        <w:t xml:space="preserve"> </w:t>
      </w:r>
      <w:r>
        <w:t>в</w:t>
      </w:r>
      <w:r>
        <w:rPr>
          <w:spacing w:val="-27"/>
        </w:rPr>
        <w:t xml:space="preserve"> </w:t>
      </w:r>
      <w:r>
        <w:t>л</w:t>
      </w:r>
      <w:r>
        <w:rPr>
          <w:spacing w:val="-26"/>
        </w:rPr>
        <w:t xml:space="preserve"> </w:t>
      </w:r>
      <w:r>
        <w:t>я-</w:t>
      </w:r>
      <w:r>
        <w:rPr>
          <w:spacing w:val="1"/>
        </w:rPr>
        <w:t xml:space="preserve"> </w:t>
      </w:r>
      <w:r>
        <w:t>е</w:t>
      </w:r>
      <w:r>
        <w:rPr>
          <w:spacing w:val="-30"/>
        </w:rPr>
        <w:t xml:space="preserve"> </w:t>
      </w:r>
      <w:r>
        <w:t>т</w:t>
      </w:r>
      <w:r>
        <w:rPr>
          <w:spacing w:val="-30"/>
        </w:rPr>
        <w:t xml:space="preserve"> </w:t>
      </w:r>
      <w:r>
        <w:t>с</w:t>
      </w:r>
      <w:r>
        <w:rPr>
          <w:spacing w:val="-33"/>
        </w:rPr>
        <w:t xml:space="preserve"> </w:t>
      </w:r>
      <w:r>
        <w:t>я</w:t>
      </w:r>
      <w:r>
        <w:rPr>
          <w:spacing w:val="-1"/>
        </w:rPr>
        <w:t xml:space="preserve"> </w:t>
      </w:r>
      <w:r>
        <w:t>е</w:t>
      </w:r>
      <w:r>
        <w:rPr>
          <w:spacing w:val="-33"/>
        </w:rPr>
        <w:t xml:space="preserve"> </w:t>
      </w:r>
      <w:r>
        <w:t>д</w:t>
      </w:r>
      <w:r>
        <w:rPr>
          <w:spacing w:val="-30"/>
        </w:rPr>
        <w:t xml:space="preserve"> </w:t>
      </w:r>
      <w:r>
        <w:t>и</w:t>
      </w:r>
      <w:r>
        <w:rPr>
          <w:spacing w:val="-29"/>
        </w:rPr>
        <w:t xml:space="preserve"> </w:t>
      </w:r>
      <w:r>
        <w:t>н</w:t>
      </w:r>
      <w:r>
        <w:rPr>
          <w:spacing w:val="-32"/>
        </w:rPr>
        <w:t xml:space="preserve"> </w:t>
      </w:r>
      <w:r>
        <w:t>и</w:t>
      </w:r>
      <w:r>
        <w:rPr>
          <w:spacing w:val="-32"/>
        </w:rPr>
        <w:t xml:space="preserve"> </w:t>
      </w:r>
      <w:r>
        <w:t>ц</w:t>
      </w:r>
      <w:r>
        <w:rPr>
          <w:spacing w:val="-32"/>
        </w:rPr>
        <w:t xml:space="preserve"> </w:t>
      </w:r>
      <w:r>
        <w:t>е</w:t>
      </w:r>
      <w:r>
        <w:rPr>
          <w:spacing w:val="-33"/>
        </w:rPr>
        <w:t xml:space="preserve"> </w:t>
      </w:r>
      <w:r>
        <w:t>й</w:t>
      </w:r>
      <w:r>
        <w:rPr>
          <w:spacing w:val="1"/>
        </w:rPr>
        <w:t xml:space="preserve"> </w:t>
      </w:r>
      <w:r>
        <w:t>у</w:t>
      </w:r>
      <w:r>
        <w:rPr>
          <w:spacing w:val="-34"/>
        </w:rPr>
        <w:t xml:space="preserve"> </w:t>
      </w:r>
      <w:r>
        <w:t>п</w:t>
      </w:r>
      <w:r>
        <w:rPr>
          <w:spacing w:val="-29"/>
        </w:rPr>
        <w:t xml:space="preserve"> </w:t>
      </w:r>
      <w:r>
        <w:t>р</w:t>
      </w:r>
      <w:r>
        <w:rPr>
          <w:spacing w:val="-29"/>
        </w:rPr>
        <w:t xml:space="preserve"> </w:t>
      </w:r>
      <w:r>
        <w:t>а</w:t>
      </w:r>
      <w:r>
        <w:rPr>
          <w:spacing w:val="-33"/>
        </w:rPr>
        <w:t xml:space="preserve"> </w:t>
      </w:r>
      <w:r>
        <w:t>в</w:t>
      </w:r>
      <w:r>
        <w:rPr>
          <w:spacing w:val="-31"/>
        </w:rPr>
        <w:t xml:space="preserve"> </w:t>
      </w:r>
      <w:r>
        <w:t>л</w:t>
      </w:r>
      <w:r>
        <w:rPr>
          <w:spacing w:val="-31"/>
        </w:rPr>
        <w:t xml:space="preserve"> </w:t>
      </w:r>
      <w:r>
        <w:t>е</w:t>
      </w:r>
      <w:r>
        <w:rPr>
          <w:spacing w:val="-32"/>
        </w:rPr>
        <w:t xml:space="preserve"> </w:t>
      </w:r>
      <w:r>
        <w:t>н</w:t>
      </w:r>
      <w:r>
        <w:rPr>
          <w:spacing w:val="-32"/>
        </w:rPr>
        <w:t xml:space="preserve"> </w:t>
      </w:r>
      <w:r>
        <w:t>и</w:t>
      </w:r>
      <w:r>
        <w:rPr>
          <w:spacing w:val="-32"/>
        </w:rPr>
        <w:t xml:space="preserve"> </w:t>
      </w:r>
      <w:r>
        <w:t>я</w:t>
      </w:r>
      <w:r>
        <w:rPr>
          <w:spacing w:val="-1"/>
        </w:rPr>
        <w:t xml:space="preserve"> </w:t>
      </w:r>
      <w:r>
        <w:t>и п</w:t>
      </w:r>
      <w:r>
        <w:rPr>
          <w:spacing w:val="-31"/>
        </w:rPr>
        <w:t xml:space="preserve"> </w:t>
      </w:r>
      <w:r>
        <w:t>р</w:t>
      </w:r>
      <w:r>
        <w:rPr>
          <w:spacing w:val="-31"/>
        </w:rPr>
        <w:t xml:space="preserve"> </w:t>
      </w:r>
      <w:r>
        <w:t>и р</w:t>
      </w:r>
      <w:r>
        <w:rPr>
          <w:spacing w:val="-29"/>
        </w:rPr>
        <w:t xml:space="preserve"> </w:t>
      </w:r>
      <w:r>
        <w:t>е</w:t>
      </w:r>
      <w:r>
        <w:rPr>
          <w:spacing w:val="-33"/>
        </w:rPr>
        <w:t xml:space="preserve"> </w:t>
      </w:r>
      <w:r>
        <w:t>ш</w:t>
      </w:r>
      <w:r>
        <w:rPr>
          <w:spacing w:val="-30"/>
        </w:rPr>
        <w:t xml:space="preserve"> </w:t>
      </w:r>
      <w:r>
        <w:t>е</w:t>
      </w:r>
      <w:r>
        <w:rPr>
          <w:spacing w:val="-31"/>
        </w:rPr>
        <w:t xml:space="preserve"> </w:t>
      </w:r>
      <w:r>
        <w:t>н</w:t>
      </w:r>
      <w:r>
        <w:rPr>
          <w:spacing w:val="-32"/>
        </w:rPr>
        <w:t xml:space="preserve"> </w:t>
      </w:r>
      <w:r>
        <w:t>и</w:t>
      </w:r>
      <w:r>
        <w:rPr>
          <w:spacing w:val="-32"/>
        </w:rPr>
        <w:t xml:space="preserve"> </w:t>
      </w:r>
      <w:r>
        <w:t>и п</w:t>
      </w:r>
      <w:r>
        <w:rPr>
          <w:spacing w:val="-32"/>
        </w:rPr>
        <w:t xml:space="preserve"> </w:t>
      </w:r>
      <w:r>
        <w:t>р</w:t>
      </w:r>
      <w:r>
        <w:rPr>
          <w:spacing w:val="-31"/>
        </w:rPr>
        <w:t xml:space="preserve"> </w:t>
      </w:r>
      <w:r>
        <w:t>о</w:t>
      </w:r>
      <w:r>
        <w:rPr>
          <w:spacing w:val="-30"/>
        </w:rPr>
        <w:t xml:space="preserve"> </w:t>
      </w:r>
      <w:r>
        <w:t>б</w:t>
      </w:r>
      <w:r>
        <w:rPr>
          <w:spacing w:val="-29"/>
        </w:rPr>
        <w:t xml:space="preserve"> </w:t>
      </w:r>
      <w:r>
        <w:t>л</w:t>
      </w:r>
      <w:r>
        <w:rPr>
          <w:spacing w:val="-33"/>
        </w:rPr>
        <w:t xml:space="preserve"> </w:t>
      </w:r>
      <w:r>
        <w:t>е</w:t>
      </w:r>
      <w:r>
        <w:rPr>
          <w:spacing w:val="-30"/>
        </w:rPr>
        <w:t xml:space="preserve"> </w:t>
      </w:r>
      <w:r>
        <w:t>м</w:t>
      </w:r>
      <w:r>
        <w:rPr>
          <w:spacing w:val="-1"/>
        </w:rPr>
        <w:t xml:space="preserve"> </w:t>
      </w:r>
      <w:r>
        <w:t>о</w:t>
      </w:r>
      <w:r>
        <w:rPr>
          <w:spacing w:val="-30"/>
        </w:rPr>
        <w:t xml:space="preserve"> </w:t>
      </w:r>
      <w:r>
        <w:t>х</w:t>
      </w:r>
      <w:r>
        <w:rPr>
          <w:spacing w:val="-31"/>
        </w:rPr>
        <w:t xml:space="preserve"> </w:t>
      </w:r>
      <w:r>
        <w:t>р</w:t>
      </w:r>
      <w:r>
        <w:rPr>
          <w:spacing w:val="-16"/>
        </w:rPr>
        <w:t xml:space="preserve"> </w:t>
      </w:r>
      <w:r>
        <w:t>а-</w:t>
      </w:r>
    </w:p>
    <w:p w:rsidR="004F6239" w:rsidRDefault="004F6239" w:rsidP="004F6239">
      <w:pPr>
        <w:pStyle w:val="ae"/>
        <w:spacing w:line="322" w:lineRule="exact"/>
      </w:pPr>
      <w:r>
        <w:t>н</w:t>
      </w:r>
      <w:r>
        <w:rPr>
          <w:spacing w:val="-32"/>
        </w:rPr>
        <w:t xml:space="preserve"> </w:t>
      </w:r>
      <w:r>
        <w:t>ы</w:t>
      </w:r>
      <w:r>
        <w:rPr>
          <w:spacing w:val="-1"/>
        </w:rPr>
        <w:t xml:space="preserve"> </w:t>
      </w:r>
      <w:r>
        <w:t>ж</w:t>
      </w:r>
      <w:r>
        <w:rPr>
          <w:spacing w:val="-31"/>
        </w:rPr>
        <w:t xml:space="preserve"> </w:t>
      </w:r>
      <w:r>
        <w:t>и</w:t>
      </w:r>
      <w:r>
        <w:rPr>
          <w:spacing w:val="-29"/>
        </w:rPr>
        <w:t xml:space="preserve"> </w:t>
      </w:r>
      <w:r>
        <w:t>в</w:t>
      </w:r>
      <w:r>
        <w:rPr>
          <w:spacing w:val="-33"/>
        </w:rPr>
        <w:t xml:space="preserve"> </w:t>
      </w:r>
      <w:r>
        <w:t>о</w:t>
      </w:r>
      <w:r>
        <w:rPr>
          <w:spacing w:val="-30"/>
        </w:rPr>
        <w:t xml:space="preserve"> </w:t>
      </w:r>
      <w:r>
        <w:t>й п</w:t>
      </w:r>
      <w:r>
        <w:rPr>
          <w:spacing w:val="-32"/>
        </w:rPr>
        <w:t xml:space="preserve"> </w:t>
      </w:r>
      <w:r>
        <w:t>р</w:t>
      </w:r>
      <w:r>
        <w:rPr>
          <w:spacing w:val="-31"/>
        </w:rPr>
        <w:t xml:space="preserve"> </w:t>
      </w:r>
      <w:r>
        <w:t>и</w:t>
      </w:r>
      <w:r>
        <w:rPr>
          <w:spacing w:val="-32"/>
        </w:rPr>
        <w:t xml:space="preserve"> </w:t>
      </w:r>
      <w:r>
        <w:t>р</w:t>
      </w:r>
      <w:r>
        <w:rPr>
          <w:spacing w:val="-30"/>
        </w:rPr>
        <w:t xml:space="preserve"> </w:t>
      </w:r>
      <w:r>
        <w:t>о</w:t>
      </w:r>
      <w:r>
        <w:rPr>
          <w:spacing w:val="-31"/>
        </w:rPr>
        <w:t xml:space="preserve"> </w:t>
      </w:r>
      <w:r>
        <w:t>д</w:t>
      </w:r>
      <w:r>
        <w:rPr>
          <w:spacing w:val="-31"/>
        </w:rPr>
        <w:t xml:space="preserve"> </w:t>
      </w:r>
      <w:r>
        <w:t>ы.</w:t>
      </w:r>
    </w:p>
    <w:p w:rsidR="004F6239" w:rsidRDefault="004F6239" w:rsidP="004F6239">
      <w:pPr>
        <w:pStyle w:val="ae"/>
        <w:ind w:right="910" w:firstLine="707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page">
                  <wp:posOffset>3826510</wp:posOffset>
                </wp:positionH>
                <wp:positionV relativeFrom="paragraph">
                  <wp:posOffset>841375</wp:posOffset>
                </wp:positionV>
                <wp:extent cx="579120" cy="1006475"/>
                <wp:effectExtent l="0" t="0" r="0" b="200025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660000">
                          <a:off x="0" y="0"/>
                          <a:ext cx="579120" cy="100647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F6239" w:rsidRDefault="004F6239" w:rsidP="004F6239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58"/>
                                <w:szCs w:val="158"/>
                                <w14:textFill>
                                  <w14:solidFill>
                                    <w14:srgbClr w14:val="000000">
                                      <w14:alpha w14:val="77000"/>
                                    </w14:srgbClr>
                                  </w14:solidFill>
                                </w14:textFill>
                              </w:rPr>
                              <w:t>р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44" type="#_x0000_t202" style="position:absolute;left:0;text-align:left;margin-left:301.3pt;margin-top:66.25pt;width:45.6pt;height:79.25pt;rotation:-49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" filled="f" stroked="f">
                <v:stroke joinstyle="round"/>
                <o:lock v:ext="edit" shapetype="t"/>
                <v:textbox style="mso-fit-shape-to-text:t">
                  <w:txbxContent>
                    <w:p w:rsidR="004F6239" w:rsidRDefault="004F6239" w:rsidP="004F6239">
                      <w:pPr>
                        <w:pStyle w:val="a7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color w:val="000000"/>
                          <w:sz w:val="158"/>
                          <w:szCs w:val="158"/>
                          <w14:textFill>
                            <w14:solidFill>
                              <w14:srgbClr w14:val="000000">
                                <w14:alpha w14:val="77000"/>
                              </w14:srgbClr>
                            </w14:solidFill>
                          </w14:textFill>
                        </w:rPr>
                        <w:t>р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</w:rPr>
        <w:t>Популяция как единица биомониторинга</w:t>
      </w:r>
      <w:r>
        <w:t>. Изменения в окружаю-</w:t>
      </w:r>
      <w:r>
        <w:rPr>
          <w:spacing w:val="-67"/>
        </w:rPr>
        <w:t xml:space="preserve"> </w:t>
      </w:r>
      <w:r>
        <w:t>щей природе, происходящие под влиянием антропогенных причин, стано-</w:t>
      </w:r>
      <w:r>
        <w:rPr>
          <w:spacing w:val="-67"/>
        </w:rPr>
        <w:t xml:space="preserve"> </w:t>
      </w:r>
      <w:r>
        <w:t>вится специальным объектом исследований с самых разных точек зрения.</w:t>
      </w:r>
      <w:r>
        <w:rPr>
          <w:spacing w:val="-67"/>
        </w:rPr>
        <w:t xml:space="preserve"> </w:t>
      </w:r>
      <w:r>
        <w:t>Промысловикам</w:t>
      </w:r>
      <w:r>
        <w:rPr>
          <w:spacing w:val="-8"/>
        </w:rPr>
        <w:t xml:space="preserve"> </w:t>
      </w:r>
      <w:r>
        <w:t>важно</w:t>
      </w:r>
      <w:r>
        <w:rPr>
          <w:spacing w:val="-7"/>
        </w:rPr>
        <w:t xml:space="preserve"> </w:t>
      </w:r>
      <w:r>
        <w:t>знать</w:t>
      </w:r>
      <w:r>
        <w:rPr>
          <w:spacing w:val="-6"/>
        </w:rPr>
        <w:t xml:space="preserve"> </w:t>
      </w:r>
      <w:r>
        <w:t>состояние</w:t>
      </w:r>
      <w:r>
        <w:rPr>
          <w:spacing w:val="-8"/>
        </w:rPr>
        <w:t xml:space="preserve"> </w:t>
      </w:r>
      <w:r>
        <w:t>природных</w:t>
      </w:r>
      <w:r>
        <w:rPr>
          <w:spacing w:val="-7"/>
        </w:rPr>
        <w:t xml:space="preserve"> </w:t>
      </w:r>
      <w:r>
        <w:t>популяций</w:t>
      </w:r>
      <w:r>
        <w:rPr>
          <w:spacing w:val="-7"/>
        </w:rPr>
        <w:t xml:space="preserve"> </w:t>
      </w:r>
      <w:r>
        <w:t>эксплуати-</w:t>
      </w:r>
      <w:r>
        <w:rPr>
          <w:spacing w:val="-67"/>
        </w:rPr>
        <w:t xml:space="preserve"> </w:t>
      </w:r>
      <w:r>
        <w:t>руемых видов, их кормовой базы, состояние популяций хищников и кон-</w:t>
      </w:r>
      <w:r>
        <w:rPr>
          <w:spacing w:val="1"/>
        </w:rPr>
        <w:t xml:space="preserve"> </w:t>
      </w:r>
      <w:r>
        <w:t>курентов.</w:t>
      </w:r>
    </w:p>
    <w:p w:rsidR="004F6239" w:rsidRDefault="004F6239" w:rsidP="004F6239">
      <w:pPr>
        <w:pStyle w:val="ae"/>
        <w:ind w:right="800" w:firstLine="707"/>
      </w:pPr>
      <w:r>
        <w:t>Те же вопросы возникают при разработке мероприятий по охране</w:t>
      </w:r>
      <w:r>
        <w:rPr>
          <w:spacing w:val="1"/>
        </w:rPr>
        <w:t xml:space="preserve"> </w:t>
      </w:r>
      <w:r>
        <w:t>любого вида или мер подавления в случае необходимости сдерживания</w:t>
      </w:r>
      <w:r>
        <w:rPr>
          <w:spacing w:val="1"/>
        </w:rPr>
        <w:t xml:space="preserve"> </w:t>
      </w:r>
      <w:r>
        <w:t>численности. Огромное значение приобретает наблюдение за состоянием</w:t>
      </w:r>
      <w:r>
        <w:rPr>
          <w:spacing w:val="1"/>
        </w:rPr>
        <w:t xml:space="preserve"> </w:t>
      </w:r>
      <w:r>
        <w:t>популяций</w:t>
      </w:r>
      <w:r>
        <w:rPr>
          <w:spacing w:val="-6"/>
        </w:rPr>
        <w:t xml:space="preserve"> </w:t>
      </w:r>
      <w:r>
        <w:t>различных</w:t>
      </w:r>
      <w:r>
        <w:rPr>
          <w:spacing w:val="-7"/>
        </w:rPr>
        <w:t xml:space="preserve"> </w:t>
      </w:r>
      <w:r>
        <w:t>видов</w:t>
      </w:r>
      <w:r>
        <w:rPr>
          <w:spacing w:val="-6"/>
        </w:rPr>
        <w:t xml:space="preserve"> </w:t>
      </w:r>
      <w:r>
        <w:t>животных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растительных</w:t>
      </w:r>
      <w:r>
        <w:rPr>
          <w:spacing w:val="-6"/>
        </w:rPr>
        <w:t xml:space="preserve"> </w:t>
      </w:r>
      <w:r>
        <w:t>организмов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связи</w:t>
      </w:r>
      <w:r>
        <w:rPr>
          <w:spacing w:val="-67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проблемой</w:t>
      </w:r>
      <w:r>
        <w:rPr>
          <w:spacing w:val="-1"/>
        </w:rPr>
        <w:t xml:space="preserve"> </w:t>
      </w:r>
      <w:r>
        <w:t>качества</w:t>
      </w:r>
      <w:r>
        <w:rPr>
          <w:spacing w:val="-2"/>
        </w:rPr>
        <w:t xml:space="preserve"> </w:t>
      </w:r>
      <w:r>
        <w:t>окружающей</w:t>
      </w:r>
      <w:r>
        <w:rPr>
          <w:spacing w:val="-2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природной</w:t>
      </w:r>
      <w:r>
        <w:rPr>
          <w:spacing w:val="-1"/>
        </w:rPr>
        <w:t xml:space="preserve"> </w:t>
      </w:r>
      <w:r>
        <w:t>среды.</w:t>
      </w:r>
    </w:p>
    <w:p w:rsidR="004F6239" w:rsidRDefault="004F6239" w:rsidP="004F623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page">
                  <wp:posOffset>992505</wp:posOffset>
                </wp:positionH>
                <wp:positionV relativeFrom="paragraph">
                  <wp:posOffset>1906270</wp:posOffset>
                </wp:positionV>
                <wp:extent cx="690880" cy="1006475"/>
                <wp:effectExtent l="0" t="87630" r="0" b="50165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660000">
                          <a:off x="0" y="0"/>
                          <a:ext cx="690880" cy="100647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F6239" w:rsidRDefault="004F6239" w:rsidP="004F6239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58"/>
                                <w:szCs w:val="158"/>
                                <w14:textFill>
                                  <w14:solidFill>
                                    <w14:srgbClr w14:val="000000">
                                      <w14:alpha w14:val="77000"/>
                                    </w14:srgbClr>
                                  </w14:solidFill>
                                </w14:textFill>
                              </w:rPr>
                              <w:t>Р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" o:spid="_x0000_s1045" type="#_x0000_t202" style="position:absolute;left:0;text-align:left;margin-left:78.15pt;margin-top:150.1pt;width:54.4pt;height:79.25pt;rotation:-49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" filled="f" stroked="f">
                <v:stroke joinstyle="round"/>
                <o:lock v:ext="edit" shapetype="t"/>
                <v:textbox style="mso-fit-shape-to-text:t">
                  <w:txbxContent>
                    <w:p w:rsidR="004F6239" w:rsidRDefault="004F6239" w:rsidP="004F6239">
                      <w:pPr>
                        <w:pStyle w:val="a7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color w:val="000000"/>
                          <w:sz w:val="158"/>
                          <w:szCs w:val="158"/>
                          <w14:textFill>
                            <w14:solidFill>
                              <w14:srgbClr w14:val="000000">
                                <w14:alpha w14:val="77000"/>
                              </w14:srgbClr>
                            </w14:solidFill>
                          </w14:textFill>
                        </w:rPr>
                        <w:t>Р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Во всех этих случаях возникает необходимость биомониторинга -</w:t>
      </w:r>
      <w:r>
        <w:rPr>
          <w:spacing w:val="1"/>
        </w:rPr>
        <w:t xml:space="preserve"> </w:t>
      </w:r>
      <w:r>
        <w:t>слежения за биологическими объектами. Процессы биомониторинга могут</w:t>
      </w:r>
      <w:r>
        <w:rPr>
          <w:spacing w:val="-67"/>
        </w:rPr>
        <w:t xml:space="preserve"> </w:t>
      </w:r>
      <w:r>
        <w:t>включать слежение за</w:t>
      </w:r>
      <w:r>
        <w:rPr>
          <w:spacing w:val="1"/>
        </w:rPr>
        <w:t xml:space="preserve"> </w:t>
      </w:r>
      <w:r>
        <w:t>видовым составом природных сообществ и учет по-</w:t>
      </w:r>
      <w:r>
        <w:rPr>
          <w:spacing w:val="-67"/>
        </w:rPr>
        <w:t xml:space="preserve"> </w:t>
      </w:r>
      <w:r>
        <w:t>явления</w:t>
      </w:r>
      <w:r>
        <w:rPr>
          <w:spacing w:val="-6"/>
        </w:rPr>
        <w:t xml:space="preserve"> </w:t>
      </w:r>
      <w:r>
        <w:t>особей</w:t>
      </w:r>
      <w:r>
        <w:rPr>
          <w:spacing w:val="-5"/>
        </w:rPr>
        <w:t xml:space="preserve"> </w:t>
      </w:r>
      <w:r>
        <w:t>тех</w:t>
      </w:r>
      <w:r>
        <w:rPr>
          <w:spacing w:val="-5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иных</w:t>
      </w:r>
      <w:r>
        <w:rPr>
          <w:spacing w:val="-5"/>
        </w:rPr>
        <w:t xml:space="preserve"> </w:t>
      </w:r>
      <w:r>
        <w:t>видов,</w:t>
      </w:r>
      <w:r>
        <w:rPr>
          <w:spacing w:val="-7"/>
        </w:rPr>
        <w:t xml:space="preserve"> </w:t>
      </w:r>
      <w:r>
        <w:t>состоять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учете</w:t>
      </w:r>
      <w:r>
        <w:rPr>
          <w:spacing w:val="-6"/>
        </w:rPr>
        <w:t xml:space="preserve"> </w:t>
      </w:r>
      <w:r>
        <w:t>тенденций</w:t>
      </w:r>
      <w:r>
        <w:rPr>
          <w:spacing w:val="-4"/>
        </w:rPr>
        <w:t xml:space="preserve"> </w:t>
      </w:r>
      <w:r>
        <w:t>изменений</w:t>
      </w:r>
      <w:r>
        <w:rPr>
          <w:spacing w:val="-67"/>
        </w:rPr>
        <w:t xml:space="preserve"> </w:t>
      </w:r>
      <w:r>
        <w:t>численности особей какого-либо вида и изменения площади его ареала. В</w:t>
      </w:r>
      <w:r>
        <w:rPr>
          <w:spacing w:val="1"/>
        </w:rPr>
        <w:t xml:space="preserve"> </w:t>
      </w:r>
      <w:r>
        <w:t>последнее время внимание исследователей привлек метод биологического</w:t>
      </w:r>
      <w:r>
        <w:rPr>
          <w:spacing w:val="1"/>
        </w:rPr>
        <w:t xml:space="preserve"> </w:t>
      </w:r>
      <w:r>
        <w:t>мониторинга, основанный на анализе морфологической изменчивости в</w:t>
      </w:r>
      <w:r>
        <w:rPr>
          <w:spacing w:val="1"/>
        </w:rPr>
        <w:t xml:space="preserve"> </w:t>
      </w:r>
      <w:r>
        <w:t>природных популяциях. Преимуществом популяционного мониторинга</w:t>
      </w:r>
      <w:r>
        <w:rPr>
          <w:spacing w:val="1"/>
        </w:rPr>
        <w:t xml:space="preserve"> </w:t>
      </w:r>
      <w:r>
        <w:t>является возможность обнаружения даже незначительных изменений со-</w:t>
      </w:r>
      <w:r>
        <w:rPr>
          <w:spacing w:val="1"/>
        </w:rPr>
        <w:t xml:space="preserve"> </w:t>
      </w:r>
      <w:r>
        <w:t>стояния популяции, еще не связанных с существенными нарушениями в</w:t>
      </w:r>
      <w:r>
        <w:rPr>
          <w:spacing w:val="1"/>
        </w:rPr>
        <w:t xml:space="preserve"> </w:t>
      </w:r>
      <w:r>
        <w:t>жизнеспособности индивидуумов. Улавливаемые изменения в природных</w:t>
      </w:r>
      <w:r>
        <w:rPr>
          <w:spacing w:val="1"/>
        </w:rPr>
        <w:t xml:space="preserve"> </w:t>
      </w:r>
      <w:r>
        <w:t>популяциях могут быть однозначно интерпретированы с позиции влияния</w:t>
      </w:r>
      <w:r>
        <w:rPr>
          <w:spacing w:val="1"/>
        </w:rPr>
        <w:t xml:space="preserve"> </w:t>
      </w:r>
      <w:r>
        <w:t>каких-то внешних средовых факторов на уровень онтогенетической ста-</w:t>
      </w:r>
      <w:r>
        <w:rPr>
          <w:spacing w:val="1"/>
        </w:rPr>
        <w:t xml:space="preserve"> </w:t>
      </w:r>
      <w:r>
        <w:t>бильности составляющих популяцию особей. Все сказанное свидетельст-</w:t>
      </w:r>
      <w:r>
        <w:rPr>
          <w:spacing w:val="1"/>
        </w:rPr>
        <w:t xml:space="preserve"> </w:t>
      </w:r>
      <w:r>
        <w:t>вует о том, что популяция оказывается единицей управления, как при экс-</w:t>
      </w:r>
      <w:r>
        <w:rPr>
          <w:spacing w:val="1"/>
        </w:rPr>
        <w:t xml:space="preserve"> </w:t>
      </w:r>
      <w:r>
        <w:t>плуатации живых природных ресурсов, так и при любом регулировании</w:t>
      </w:r>
      <w:r>
        <w:rPr>
          <w:spacing w:val="1"/>
        </w:rPr>
        <w:t xml:space="preserve"> </w:t>
      </w:r>
      <w:r>
        <w:t>численности видов, а также при проведении мероприятий по охране лю-</w:t>
      </w:r>
      <w:r>
        <w:rPr>
          <w:spacing w:val="1"/>
        </w:rPr>
        <w:t xml:space="preserve"> </w:t>
      </w:r>
      <w:r>
        <w:t>бых живых организмов. По существу уже возникла специальная отрасль</w:t>
      </w:r>
      <w:r>
        <w:rPr>
          <w:spacing w:val="1"/>
        </w:rPr>
        <w:t xml:space="preserve"> </w:t>
      </w:r>
      <w:r>
        <w:t>популяционной</w:t>
      </w:r>
      <w:r>
        <w:rPr>
          <w:spacing w:val="-3"/>
        </w:rPr>
        <w:t xml:space="preserve"> </w:t>
      </w:r>
      <w:r>
        <w:t>биологии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прикладная</w:t>
      </w:r>
      <w:r>
        <w:rPr>
          <w:spacing w:val="-3"/>
        </w:rPr>
        <w:t xml:space="preserve"> </w:t>
      </w:r>
      <w:r>
        <w:t>популяционная</w:t>
      </w:r>
      <w:r>
        <w:rPr>
          <w:spacing w:val="-3"/>
        </w:rPr>
        <w:t xml:space="preserve"> </w:t>
      </w:r>
      <w:r>
        <w:t>биология</w:t>
      </w:r>
    </w:p>
    <w:sectPr w:rsidR="004F6239" w:rsidSect="005054FF">
      <w:foot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6482" w:rsidRDefault="00276482" w:rsidP="007E3666">
      <w:r>
        <w:separator/>
      </w:r>
    </w:p>
  </w:endnote>
  <w:endnote w:type="continuationSeparator" w:id="0">
    <w:p w:rsidR="00276482" w:rsidRDefault="00276482" w:rsidP="007E3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151197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80FEC" w:rsidRPr="007E3666" w:rsidRDefault="00280FEC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E366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E366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E366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B44F4">
          <w:rPr>
            <w:rFonts w:ascii="Times New Roman" w:hAnsi="Times New Roman" w:cs="Times New Roman"/>
            <w:noProof/>
            <w:sz w:val="28"/>
            <w:szCs w:val="28"/>
          </w:rPr>
          <w:t>12</w:t>
        </w:r>
        <w:r w:rsidRPr="007E366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6482" w:rsidRDefault="00276482" w:rsidP="007E3666">
      <w:r>
        <w:separator/>
      </w:r>
    </w:p>
  </w:footnote>
  <w:footnote w:type="continuationSeparator" w:id="0">
    <w:p w:rsidR="00276482" w:rsidRDefault="00276482" w:rsidP="007E36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67847"/>
    <w:multiLevelType w:val="hybridMultilevel"/>
    <w:tmpl w:val="229298D0"/>
    <w:lvl w:ilvl="0" w:tplc="DF52CB20">
      <w:numFmt w:val="bullet"/>
      <w:lvlText w:val="-"/>
      <w:lvlJc w:val="left"/>
      <w:pPr>
        <w:ind w:left="217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181407DE">
      <w:numFmt w:val="bullet"/>
      <w:lvlText w:val="•"/>
      <w:lvlJc w:val="left"/>
      <w:pPr>
        <w:ind w:left="1202" w:hanging="164"/>
      </w:pPr>
      <w:rPr>
        <w:rFonts w:hint="default"/>
        <w:lang w:val="ru-RU" w:eastAsia="en-US" w:bidi="ar-SA"/>
      </w:rPr>
    </w:lvl>
    <w:lvl w:ilvl="2" w:tplc="2570A566">
      <w:numFmt w:val="bullet"/>
      <w:lvlText w:val="•"/>
      <w:lvlJc w:val="left"/>
      <w:pPr>
        <w:ind w:left="2185" w:hanging="164"/>
      </w:pPr>
      <w:rPr>
        <w:rFonts w:hint="default"/>
        <w:lang w:val="ru-RU" w:eastAsia="en-US" w:bidi="ar-SA"/>
      </w:rPr>
    </w:lvl>
    <w:lvl w:ilvl="3" w:tplc="D1903EF2">
      <w:numFmt w:val="bullet"/>
      <w:lvlText w:val="•"/>
      <w:lvlJc w:val="left"/>
      <w:pPr>
        <w:ind w:left="3167" w:hanging="164"/>
      </w:pPr>
      <w:rPr>
        <w:rFonts w:hint="default"/>
        <w:lang w:val="ru-RU" w:eastAsia="en-US" w:bidi="ar-SA"/>
      </w:rPr>
    </w:lvl>
    <w:lvl w:ilvl="4" w:tplc="54BC3448">
      <w:numFmt w:val="bullet"/>
      <w:lvlText w:val="•"/>
      <w:lvlJc w:val="left"/>
      <w:pPr>
        <w:ind w:left="4150" w:hanging="164"/>
      </w:pPr>
      <w:rPr>
        <w:rFonts w:hint="default"/>
        <w:lang w:val="ru-RU" w:eastAsia="en-US" w:bidi="ar-SA"/>
      </w:rPr>
    </w:lvl>
    <w:lvl w:ilvl="5" w:tplc="3DD45F9E">
      <w:numFmt w:val="bullet"/>
      <w:lvlText w:val="•"/>
      <w:lvlJc w:val="left"/>
      <w:pPr>
        <w:ind w:left="5133" w:hanging="164"/>
      </w:pPr>
      <w:rPr>
        <w:rFonts w:hint="default"/>
        <w:lang w:val="ru-RU" w:eastAsia="en-US" w:bidi="ar-SA"/>
      </w:rPr>
    </w:lvl>
    <w:lvl w:ilvl="6" w:tplc="8BF0F656">
      <w:numFmt w:val="bullet"/>
      <w:lvlText w:val="•"/>
      <w:lvlJc w:val="left"/>
      <w:pPr>
        <w:ind w:left="6115" w:hanging="164"/>
      </w:pPr>
      <w:rPr>
        <w:rFonts w:hint="default"/>
        <w:lang w:val="ru-RU" w:eastAsia="en-US" w:bidi="ar-SA"/>
      </w:rPr>
    </w:lvl>
    <w:lvl w:ilvl="7" w:tplc="E8B03A70">
      <w:numFmt w:val="bullet"/>
      <w:lvlText w:val="•"/>
      <w:lvlJc w:val="left"/>
      <w:pPr>
        <w:ind w:left="7098" w:hanging="164"/>
      </w:pPr>
      <w:rPr>
        <w:rFonts w:hint="default"/>
        <w:lang w:val="ru-RU" w:eastAsia="en-US" w:bidi="ar-SA"/>
      </w:rPr>
    </w:lvl>
    <w:lvl w:ilvl="8" w:tplc="60EA843E">
      <w:numFmt w:val="bullet"/>
      <w:lvlText w:val="•"/>
      <w:lvlJc w:val="left"/>
      <w:pPr>
        <w:ind w:left="8081" w:hanging="164"/>
      </w:pPr>
      <w:rPr>
        <w:rFonts w:hint="default"/>
        <w:lang w:val="ru-RU" w:eastAsia="en-US" w:bidi="ar-SA"/>
      </w:rPr>
    </w:lvl>
  </w:abstractNum>
  <w:abstractNum w:abstractNumId="1" w15:restartNumberingAfterBreak="0">
    <w:nsid w:val="0DCD3128"/>
    <w:multiLevelType w:val="hybridMultilevel"/>
    <w:tmpl w:val="1F2AEB6A"/>
    <w:lvl w:ilvl="0" w:tplc="BF84DD4C">
      <w:start w:val="1"/>
      <w:numFmt w:val="decimal"/>
      <w:lvlText w:val="%1)"/>
      <w:lvlJc w:val="left"/>
      <w:pPr>
        <w:ind w:left="358" w:hanging="31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9869C04">
      <w:start w:val="1"/>
      <w:numFmt w:val="decimal"/>
      <w:lvlText w:val="%2."/>
      <w:lvlJc w:val="left"/>
      <w:pPr>
        <w:ind w:left="217" w:hanging="29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C5D2A776">
      <w:numFmt w:val="bullet"/>
      <w:lvlText w:val="•"/>
      <w:lvlJc w:val="left"/>
      <w:pPr>
        <w:ind w:left="1436" w:hanging="290"/>
      </w:pPr>
      <w:rPr>
        <w:rFonts w:hint="default"/>
        <w:lang w:val="ru-RU" w:eastAsia="en-US" w:bidi="ar-SA"/>
      </w:rPr>
    </w:lvl>
    <w:lvl w:ilvl="3" w:tplc="0994DA3C">
      <w:numFmt w:val="bullet"/>
      <w:lvlText w:val="•"/>
      <w:lvlJc w:val="left"/>
      <w:pPr>
        <w:ind w:left="2512" w:hanging="290"/>
      </w:pPr>
      <w:rPr>
        <w:rFonts w:hint="default"/>
        <w:lang w:val="ru-RU" w:eastAsia="en-US" w:bidi="ar-SA"/>
      </w:rPr>
    </w:lvl>
    <w:lvl w:ilvl="4" w:tplc="B53C2F7C">
      <w:numFmt w:val="bullet"/>
      <w:lvlText w:val="•"/>
      <w:lvlJc w:val="left"/>
      <w:pPr>
        <w:ind w:left="3588" w:hanging="290"/>
      </w:pPr>
      <w:rPr>
        <w:rFonts w:hint="default"/>
        <w:lang w:val="ru-RU" w:eastAsia="en-US" w:bidi="ar-SA"/>
      </w:rPr>
    </w:lvl>
    <w:lvl w:ilvl="5" w:tplc="261C7034">
      <w:numFmt w:val="bullet"/>
      <w:lvlText w:val="•"/>
      <w:lvlJc w:val="left"/>
      <w:pPr>
        <w:ind w:left="4665" w:hanging="290"/>
      </w:pPr>
      <w:rPr>
        <w:rFonts w:hint="default"/>
        <w:lang w:val="ru-RU" w:eastAsia="en-US" w:bidi="ar-SA"/>
      </w:rPr>
    </w:lvl>
    <w:lvl w:ilvl="6" w:tplc="EDBAB440">
      <w:numFmt w:val="bullet"/>
      <w:lvlText w:val="•"/>
      <w:lvlJc w:val="left"/>
      <w:pPr>
        <w:ind w:left="5741" w:hanging="290"/>
      </w:pPr>
      <w:rPr>
        <w:rFonts w:hint="default"/>
        <w:lang w:val="ru-RU" w:eastAsia="en-US" w:bidi="ar-SA"/>
      </w:rPr>
    </w:lvl>
    <w:lvl w:ilvl="7" w:tplc="85604296">
      <w:numFmt w:val="bullet"/>
      <w:lvlText w:val="•"/>
      <w:lvlJc w:val="left"/>
      <w:pPr>
        <w:ind w:left="6817" w:hanging="290"/>
      </w:pPr>
      <w:rPr>
        <w:rFonts w:hint="default"/>
        <w:lang w:val="ru-RU" w:eastAsia="en-US" w:bidi="ar-SA"/>
      </w:rPr>
    </w:lvl>
    <w:lvl w:ilvl="8" w:tplc="D402D8B4">
      <w:numFmt w:val="bullet"/>
      <w:lvlText w:val="•"/>
      <w:lvlJc w:val="left"/>
      <w:pPr>
        <w:ind w:left="7893" w:hanging="290"/>
      </w:pPr>
      <w:rPr>
        <w:rFonts w:hint="default"/>
        <w:lang w:val="ru-RU" w:eastAsia="en-US" w:bidi="ar-SA"/>
      </w:rPr>
    </w:lvl>
  </w:abstractNum>
  <w:abstractNum w:abstractNumId="2" w15:restartNumberingAfterBreak="0">
    <w:nsid w:val="13832A95"/>
    <w:multiLevelType w:val="hybridMultilevel"/>
    <w:tmpl w:val="B610376E"/>
    <w:lvl w:ilvl="0" w:tplc="017C57F0">
      <w:start w:val="1"/>
      <w:numFmt w:val="decimal"/>
      <w:lvlText w:val="%1)"/>
      <w:lvlJc w:val="left"/>
      <w:pPr>
        <w:ind w:left="217" w:hanging="3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63A5304">
      <w:numFmt w:val="bullet"/>
      <w:lvlText w:val="•"/>
      <w:lvlJc w:val="left"/>
      <w:pPr>
        <w:ind w:left="1202" w:hanging="313"/>
      </w:pPr>
      <w:rPr>
        <w:rFonts w:hint="default"/>
        <w:lang w:val="ru-RU" w:eastAsia="en-US" w:bidi="ar-SA"/>
      </w:rPr>
    </w:lvl>
    <w:lvl w:ilvl="2" w:tplc="2C4E2E2C">
      <w:numFmt w:val="bullet"/>
      <w:lvlText w:val="•"/>
      <w:lvlJc w:val="left"/>
      <w:pPr>
        <w:ind w:left="2185" w:hanging="313"/>
      </w:pPr>
      <w:rPr>
        <w:rFonts w:hint="default"/>
        <w:lang w:val="ru-RU" w:eastAsia="en-US" w:bidi="ar-SA"/>
      </w:rPr>
    </w:lvl>
    <w:lvl w:ilvl="3" w:tplc="D79ACE5E">
      <w:numFmt w:val="bullet"/>
      <w:lvlText w:val="•"/>
      <w:lvlJc w:val="left"/>
      <w:pPr>
        <w:ind w:left="3167" w:hanging="313"/>
      </w:pPr>
      <w:rPr>
        <w:rFonts w:hint="default"/>
        <w:lang w:val="ru-RU" w:eastAsia="en-US" w:bidi="ar-SA"/>
      </w:rPr>
    </w:lvl>
    <w:lvl w:ilvl="4" w:tplc="A210D84A">
      <w:numFmt w:val="bullet"/>
      <w:lvlText w:val="•"/>
      <w:lvlJc w:val="left"/>
      <w:pPr>
        <w:ind w:left="4150" w:hanging="313"/>
      </w:pPr>
      <w:rPr>
        <w:rFonts w:hint="default"/>
        <w:lang w:val="ru-RU" w:eastAsia="en-US" w:bidi="ar-SA"/>
      </w:rPr>
    </w:lvl>
    <w:lvl w:ilvl="5" w:tplc="1AA21B4E">
      <w:numFmt w:val="bullet"/>
      <w:lvlText w:val="•"/>
      <w:lvlJc w:val="left"/>
      <w:pPr>
        <w:ind w:left="5133" w:hanging="313"/>
      </w:pPr>
      <w:rPr>
        <w:rFonts w:hint="default"/>
        <w:lang w:val="ru-RU" w:eastAsia="en-US" w:bidi="ar-SA"/>
      </w:rPr>
    </w:lvl>
    <w:lvl w:ilvl="6" w:tplc="CAD255EC">
      <w:numFmt w:val="bullet"/>
      <w:lvlText w:val="•"/>
      <w:lvlJc w:val="left"/>
      <w:pPr>
        <w:ind w:left="6115" w:hanging="313"/>
      </w:pPr>
      <w:rPr>
        <w:rFonts w:hint="default"/>
        <w:lang w:val="ru-RU" w:eastAsia="en-US" w:bidi="ar-SA"/>
      </w:rPr>
    </w:lvl>
    <w:lvl w:ilvl="7" w:tplc="B7EC4804">
      <w:numFmt w:val="bullet"/>
      <w:lvlText w:val="•"/>
      <w:lvlJc w:val="left"/>
      <w:pPr>
        <w:ind w:left="7098" w:hanging="313"/>
      </w:pPr>
      <w:rPr>
        <w:rFonts w:hint="default"/>
        <w:lang w:val="ru-RU" w:eastAsia="en-US" w:bidi="ar-SA"/>
      </w:rPr>
    </w:lvl>
    <w:lvl w:ilvl="8" w:tplc="37366530">
      <w:numFmt w:val="bullet"/>
      <w:lvlText w:val="•"/>
      <w:lvlJc w:val="left"/>
      <w:pPr>
        <w:ind w:left="8081" w:hanging="313"/>
      </w:pPr>
      <w:rPr>
        <w:rFonts w:hint="default"/>
        <w:lang w:val="ru-RU" w:eastAsia="en-US" w:bidi="ar-SA"/>
      </w:rPr>
    </w:lvl>
  </w:abstractNum>
  <w:abstractNum w:abstractNumId="3" w15:restartNumberingAfterBreak="0">
    <w:nsid w:val="165F7724"/>
    <w:multiLevelType w:val="multilevel"/>
    <w:tmpl w:val="F8C43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5B08DC"/>
    <w:multiLevelType w:val="hybridMultilevel"/>
    <w:tmpl w:val="23BA1DA4"/>
    <w:lvl w:ilvl="0" w:tplc="6C4AC7FC">
      <w:start w:val="1"/>
      <w:numFmt w:val="decimal"/>
      <w:lvlText w:val="%1."/>
      <w:lvlJc w:val="left"/>
      <w:pPr>
        <w:ind w:left="217" w:hanging="28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91F8690A">
      <w:numFmt w:val="bullet"/>
      <w:lvlText w:val="•"/>
      <w:lvlJc w:val="left"/>
      <w:pPr>
        <w:ind w:left="1202" w:hanging="282"/>
      </w:pPr>
      <w:rPr>
        <w:rFonts w:hint="default"/>
        <w:lang w:val="ru-RU" w:eastAsia="en-US" w:bidi="ar-SA"/>
      </w:rPr>
    </w:lvl>
    <w:lvl w:ilvl="2" w:tplc="13F895C6">
      <w:numFmt w:val="bullet"/>
      <w:lvlText w:val="•"/>
      <w:lvlJc w:val="left"/>
      <w:pPr>
        <w:ind w:left="2185" w:hanging="282"/>
      </w:pPr>
      <w:rPr>
        <w:rFonts w:hint="default"/>
        <w:lang w:val="ru-RU" w:eastAsia="en-US" w:bidi="ar-SA"/>
      </w:rPr>
    </w:lvl>
    <w:lvl w:ilvl="3" w:tplc="68F26916">
      <w:numFmt w:val="bullet"/>
      <w:lvlText w:val="•"/>
      <w:lvlJc w:val="left"/>
      <w:pPr>
        <w:ind w:left="3167" w:hanging="282"/>
      </w:pPr>
      <w:rPr>
        <w:rFonts w:hint="default"/>
        <w:lang w:val="ru-RU" w:eastAsia="en-US" w:bidi="ar-SA"/>
      </w:rPr>
    </w:lvl>
    <w:lvl w:ilvl="4" w:tplc="F3CEB6CE">
      <w:numFmt w:val="bullet"/>
      <w:lvlText w:val="•"/>
      <w:lvlJc w:val="left"/>
      <w:pPr>
        <w:ind w:left="4150" w:hanging="282"/>
      </w:pPr>
      <w:rPr>
        <w:rFonts w:hint="default"/>
        <w:lang w:val="ru-RU" w:eastAsia="en-US" w:bidi="ar-SA"/>
      </w:rPr>
    </w:lvl>
    <w:lvl w:ilvl="5" w:tplc="B12ED8B6">
      <w:numFmt w:val="bullet"/>
      <w:lvlText w:val="•"/>
      <w:lvlJc w:val="left"/>
      <w:pPr>
        <w:ind w:left="5133" w:hanging="282"/>
      </w:pPr>
      <w:rPr>
        <w:rFonts w:hint="default"/>
        <w:lang w:val="ru-RU" w:eastAsia="en-US" w:bidi="ar-SA"/>
      </w:rPr>
    </w:lvl>
    <w:lvl w:ilvl="6" w:tplc="3E3CDD86">
      <w:numFmt w:val="bullet"/>
      <w:lvlText w:val="•"/>
      <w:lvlJc w:val="left"/>
      <w:pPr>
        <w:ind w:left="6115" w:hanging="282"/>
      </w:pPr>
      <w:rPr>
        <w:rFonts w:hint="default"/>
        <w:lang w:val="ru-RU" w:eastAsia="en-US" w:bidi="ar-SA"/>
      </w:rPr>
    </w:lvl>
    <w:lvl w:ilvl="7" w:tplc="18A84804">
      <w:numFmt w:val="bullet"/>
      <w:lvlText w:val="•"/>
      <w:lvlJc w:val="left"/>
      <w:pPr>
        <w:ind w:left="7098" w:hanging="282"/>
      </w:pPr>
      <w:rPr>
        <w:rFonts w:hint="default"/>
        <w:lang w:val="ru-RU" w:eastAsia="en-US" w:bidi="ar-SA"/>
      </w:rPr>
    </w:lvl>
    <w:lvl w:ilvl="8" w:tplc="444C9DC0">
      <w:numFmt w:val="bullet"/>
      <w:lvlText w:val="•"/>
      <w:lvlJc w:val="left"/>
      <w:pPr>
        <w:ind w:left="8081" w:hanging="282"/>
      </w:pPr>
      <w:rPr>
        <w:rFonts w:hint="default"/>
        <w:lang w:val="ru-RU" w:eastAsia="en-US" w:bidi="ar-SA"/>
      </w:rPr>
    </w:lvl>
  </w:abstractNum>
  <w:abstractNum w:abstractNumId="5" w15:restartNumberingAfterBreak="0">
    <w:nsid w:val="21503CAE"/>
    <w:multiLevelType w:val="hybridMultilevel"/>
    <w:tmpl w:val="2EAE0E82"/>
    <w:lvl w:ilvl="0" w:tplc="CDFCF164">
      <w:start w:val="1"/>
      <w:numFmt w:val="decimal"/>
      <w:lvlText w:val="%1."/>
      <w:lvlJc w:val="left"/>
      <w:pPr>
        <w:ind w:left="1213" w:hanging="29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2F249FC">
      <w:numFmt w:val="bullet"/>
      <w:lvlText w:val="•"/>
      <w:lvlJc w:val="left"/>
      <w:pPr>
        <w:ind w:left="2520" w:hanging="290"/>
      </w:pPr>
      <w:rPr>
        <w:rFonts w:hint="default"/>
        <w:lang w:val="ru-RU" w:eastAsia="en-US" w:bidi="ar-SA"/>
      </w:rPr>
    </w:lvl>
    <w:lvl w:ilvl="2" w:tplc="BA106862">
      <w:numFmt w:val="bullet"/>
      <w:lvlText w:val="•"/>
      <w:lvlJc w:val="left"/>
      <w:pPr>
        <w:ind w:left="3356" w:hanging="290"/>
      </w:pPr>
      <w:rPr>
        <w:rFonts w:hint="default"/>
        <w:lang w:val="ru-RU" w:eastAsia="en-US" w:bidi="ar-SA"/>
      </w:rPr>
    </w:lvl>
    <w:lvl w:ilvl="3" w:tplc="0BECB116">
      <w:numFmt w:val="bullet"/>
      <w:lvlText w:val="•"/>
      <w:lvlJc w:val="left"/>
      <w:pPr>
        <w:ind w:left="4192" w:hanging="290"/>
      </w:pPr>
      <w:rPr>
        <w:rFonts w:hint="default"/>
        <w:lang w:val="ru-RU" w:eastAsia="en-US" w:bidi="ar-SA"/>
      </w:rPr>
    </w:lvl>
    <w:lvl w:ilvl="4" w:tplc="331E53B2">
      <w:numFmt w:val="bullet"/>
      <w:lvlText w:val="•"/>
      <w:lvlJc w:val="left"/>
      <w:pPr>
        <w:ind w:left="5028" w:hanging="290"/>
      </w:pPr>
      <w:rPr>
        <w:rFonts w:hint="default"/>
        <w:lang w:val="ru-RU" w:eastAsia="en-US" w:bidi="ar-SA"/>
      </w:rPr>
    </w:lvl>
    <w:lvl w:ilvl="5" w:tplc="461E746C">
      <w:numFmt w:val="bullet"/>
      <w:lvlText w:val="•"/>
      <w:lvlJc w:val="left"/>
      <w:pPr>
        <w:ind w:left="5865" w:hanging="290"/>
      </w:pPr>
      <w:rPr>
        <w:rFonts w:hint="default"/>
        <w:lang w:val="ru-RU" w:eastAsia="en-US" w:bidi="ar-SA"/>
      </w:rPr>
    </w:lvl>
    <w:lvl w:ilvl="6" w:tplc="C9F4323C">
      <w:numFmt w:val="bullet"/>
      <w:lvlText w:val="•"/>
      <w:lvlJc w:val="left"/>
      <w:pPr>
        <w:ind w:left="6701" w:hanging="290"/>
      </w:pPr>
      <w:rPr>
        <w:rFonts w:hint="default"/>
        <w:lang w:val="ru-RU" w:eastAsia="en-US" w:bidi="ar-SA"/>
      </w:rPr>
    </w:lvl>
    <w:lvl w:ilvl="7" w:tplc="95823478">
      <w:numFmt w:val="bullet"/>
      <w:lvlText w:val="•"/>
      <w:lvlJc w:val="left"/>
      <w:pPr>
        <w:ind w:left="7537" w:hanging="290"/>
      </w:pPr>
      <w:rPr>
        <w:rFonts w:hint="default"/>
        <w:lang w:val="ru-RU" w:eastAsia="en-US" w:bidi="ar-SA"/>
      </w:rPr>
    </w:lvl>
    <w:lvl w:ilvl="8" w:tplc="47364296">
      <w:numFmt w:val="bullet"/>
      <w:lvlText w:val="•"/>
      <w:lvlJc w:val="left"/>
      <w:pPr>
        <w:ind w:left="8373" w:hanging="290"/>
      </w:pPr>
      <w:rPr>
        <w:rFonts w:hint="default"/>
        <w:lang w:val="ru-RU" w:eastAsia="en-US" w:bidi="ar-SA"/>
      </w:rPr>
    </w:lvl>
  </w:abstractNum>
  <w:abstractNum w:abstractNumId="6" w15:restartNumberingAfterBreak="0">
    <w:nsid w:val="25A85067"/>
    <w:multiLevelType w:val="hybridMultilevel"/>
    <w:tmpl w:val="A5A2B1E4"/>
    <w:lvl w:ilvl="0" w:tplc="0C1043DC">
      <w:start w:val="2"/>
      <w:numFmt w:val="decimal"/>
      <w:lvlText w:val="%1)"/>
      <w:lvlJc w:val="left"/>
      <w:pPr>
        <w:ind w:left="217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BF76B332">
      <w:numFmt w:val="bullet"/>
      <w:lvlText w:val="-"/>
      <w:lvlJc w:val="left"/>
      <w:pPr>
        <w:ind w:left="217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 w:tplc="FED49238">
      <w:numFmt w:val="bullet"/>
      <w:lvlText w:val="•"/>
      <w:lvlJc w:val="left"/>
      <w:pPr>
        <w:ind w:left="2185" w:hanging="164"/>
      </w:pPr>
      <w:rPr>
        <w:rFonts w:hint="default"/>
        <w:lang w:val="ru-RU" w:eastAsia="en-US" w:bidi="ar-SA"/>
      </w:rPr>
    </w:lvl>
    <w:lvl w:ilvl="3" w:tplc="04CA33A4">
      <w:numFmt w:val="bullet"/>
      <w:lvlText w:val="•"/>
      <w:lvlJc w:val="left"/>
      <w:pPr>
        <w:ind w:left="3167" w:hanging="164"/>
      </w:pPr>
      <w:rPr>
        <w:rFonts w:hint="default"/>
        <w:lang w:val="ru-RU" w:eastAsia="en-US" w:bidi="ar-SA"/>
      </w:rPr>
    </w:lvl>
    <w:lvl w:ilvl="4" w:tplc="7F1E2D28">
      <w:numFmt w:val="bullet"/>
      <w:lvlText w:val="•"/>
      <w:lvlJc w:val="left"/>
      <w:pPr>
        <w:ind w:left="4150" w:hanging="164"/>
      </w:pPr>
      <w:rPr>
        <w:rFonts w:hint="default"/>
        <w:lang w:val="ru-RU" w:eastAsia="en-US" w:bidi="ar-SA"/>
      </w:rPr>
    </w:lvl>
    <w:lvl w:ilvl="5" w:tplc="C4EE8928">
      <w:numFmt w:val="bullet"/>
      <w:lvlText w:val="•"/>
      <w:lvlJc w:val="left"/>
      <w:pPr>
        <w:ind w:left="5133" w:hanging="164"/>
      </w:pPr>
      <w:rPr>
        <w:rFonts w:hint="default"/>
        <w:lang w:val="ru-RU" w:eastAsia="en-US" w:bidi="ar-SA"/>
      </w:rPr>
    </w:lvl>
    <w:lvl w:ilvl="6" w:tplc="6E40E894">
      <w:numFmt w:val="bullet"/>
      <w:lvlText w:val="•"/>
      <w:lvlJc w:val="left"/>
      <w:pPr>
        <w:ind w:left="6115" w:hanging="164"/>
      </w:pPr>
      <w:rPr>
        <w:rFonts w:hint="default"/>
        <w:lang w:val="ru-RU" w:eastAsia="en-US" w:bidi="ar-SA"/>
      </w:rPr>
    </w:lvl>
    <w:lvl w:ilvl="7" w:tplc="2FB0BE80">
      <w:numFmt w:val="bullet"/>
      <w:lvlText w:val="•"/>
      <w:lvlJc w:val="left"/>
      <w:pPr>
        <w:ind w:left="7098" w:hanging="164"/>
      </w:pPr>
      <w:rPr>
        <w:rFonts w:hint="default"/>
        <w:lang w:val="ru-RU" w:eastAsia="en-US" w:bidi="ar-SA"/>
      </w:rPr>
    </w:lvl>
    <w:lvl w:ilvl="8" w:tplc="BA20E192">
      <w:numFmt w:val="bullet"/>
      <w:lvlText w:val="•"/>
      <w:lvlJc w:val="left"/>
      <w:pPr>
        <w:ind w:left="8081" w:hanging="164"/>
      </w:pPr>
      <w:rPr>
        <w:rFonts w:hint="default"/>
        <w:lang w:val="ru-RU" w:eastAsia="en-US" w:bidi="ar-SA"/>
      </w:rPr>
    </w:lvl>
  </w:abstractNum>
  <w:abstractNum w:abstractNumId="7" w15:restartNumberingAfterBreak="0">
    <w:nsid w:val="26484104"/>
    <w:multiLevelType w:val="hybridMultilevel"/>
    <w:tmpl w:val="07A49466"/>
    <w:lvl w:ilvl="0" w:tplc="73C6F016">
      <w:numFmt w:val="bullet"/>
      <w:lvlText w:val="-"/>
      <w:lvlJc w:val="left"/>
      <w:pPr>
        <w:ind w:left="1087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438244E0">
      <w:numFmt w:val="bullet"/>
      <w:lvlText w:val="•"/>
      <w:lvlJc w:val="left"/>
      <w:pPr>
        <w:ind w:left="1976" w:hanging="164"/>
      </w:pPr>
      <w:rPr>
        <w:rFonts w:hint="default"/>
        <w:lang w:val="ru-RU" w:eastAsia="en-US" w:bidi="ar-SA"/>
      </w:rPr>
    </w:lvl>
    <w:lvl w:ilvl="2" w:tplc="B8DE8DAC">
      <w:numFmt w:val="bullet"/>
      <w:lvlText w:val="•"/>
      <w:lvlJc w:val="left"/>
      <w:pPr>
        <w:ind w:left="2873" w:hanging="164"/>
      </w:pPr>
      <w:rPr>
        <w:rFonts w:hint="default"/>
        <w:lang w:val="ru-RU" w:eastAsia="en-US" w:bidi="ar-SA"/>
      </w:rPr>
    </w:lvl>
    <w:lvl w:ilvl="3" w:tplc="85743E5A">
      <w:numFmt w:val="bullet"/>
      <w:lvlText w:val="•"/>
      <w:lvlJc w:val="left"/>
      <w:pPr>
        <w:ind w:left="3769" w:hanging="164"/>
      </w:pPr>
      <w:rPr>
        <w:rFonts w:hint="default"/>
        <w:lang w:val="ru-RU" w:eastAsia="en-US" w:bidi="ar-SA"/>
      </w:rPr>
    </w:lvl>
    <w:lvl w:ilvl="4" w:tplc="96A0FBA2">
      <w:numFmt w:val="bullet"/>
      <w:lvlText w:val="•"/>
      <w:lvlJc w:val="left"/>
      <w:pPr>
        <w:ind w:left="4666" w:hanging="164"/>
      </w:pPr>
      <w:rPr>
        <w:rFonts w:hint="default"/>
        <w:lang w:val="ru-RU" w:eastAsia="en-US" w:bidi="ar-SA"/>
      </w:rPr>
    </w:lvl>
    <w:lvl w:ilvl="5" w:tplc="357C3ABE">
      <w:numFmt w:val="bullet"/>
      <w:lvlText w:val="•"/>
      <w:lvlJc w:val="left"/>
      <w:pPr>
        <w:ind w:left="5563" w:hanging="164"/>
      </w:pPr>
      <w:rPr>
        <w:rFonts w:hint="default"/>
        <w:lang w:val="ru-RU" w:eastAsia="en-US" w:bidi="ar-SA"/>
      </w:rPr>
    </w:lvl>
    <w:lvl w:ilvl="6" w:tplc="0F3AA868">
      <w:numFmt w:val="bullet"/>
      <w:lvlText w:val="•"/>
      <w:lvlJc w:val="left"/>
      <w:pPr>
        <w:ind w:left="6459" w:hanging="164"/>
      </w:pPr>
      <w:rPr>
        <w:rFonts w:hint="default"/>
        <w:lang w:val="ru-RU" w:eastAsia="en-US" w:bidi="ar-SA"/>
      </w:rPr>
    </w:lvl>
    <w:lvl w:ilvl="7" w:tplc="09CA0FBC">
      <w:numFmt w:val="bullet"/>
      <w:lvlText w:val="•"/>
      <w:lvlJc w:val="left"/>
      <w:pPr>
        <w:ind w:left="7356" w:hanging="164"/>
      </w:pPr>
      <w:rPr>
        <w:rFonts w:hint="default"/>
        <w:lang w:val="ru-RU" w:eastAsia="en-US" w:bidi="ar-SA"/>
      </w:rPr>
    </w:lvl>
    <w:lvl w:ilvl="8" w:tplc="15A477D0">
      <w:numFmt w:val="bullet"/>
      <w:lvlText w:val="•"/>
      <w:lvlJc w:val="left"/>
      <w:pPr>
        <w:ind w:left="8253" w:hanging="164"/>
      </w:pPr>
      <w:rPr>
        <w:rFonts w:hint="default"/>
        <w:lang w:val="ru-RU" w:eastAsia="en-US" w:bidi="ar-SA"/>
      </w:rPr>
    </w:lvl>
  </w:abstractNum>
  <w:abstractNum w:abstractNumId="8" w15:restartNumberingAfterBreak="0">
    <w:nsid w:val="277438C3"/>
    <w:multiLevelType w:val="hybridMultilevel"/>
    <w:tmpl w:val="942E44FE"/>
    <w:lvl w:ilvl="0" w:tplc="4894DD3E">
      <w:start w:val="1"/>
      <w:numFmt w:val="decimal"/>
      <w:lvlText w:val="%1."/>
      <w:lvlJc w:val="left"/>
      <w:pPr>
        <w:ind w:left="756" w:hanging="266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4B963A2A">
      <w:start w:val="1"/>
      <w:numFmt w:val="decimal"/>
      <w:lvlText w:val="%2."/>
      <w:lvlJc w:val="left"/>
      <w:pPr>
        <w:ind w:left="1213" w:hanging="29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D6BA449A">
      <w:numFmt w:val="bullet"/>
      <w:lvlText w:val="•"/>
      <w:lvlJc w:val="left"/>
      <w:pPr>
        <w:ind w:left="2200" w:hanging="290"/>
      </w:pPr>
      <w:rPr>
        <w:rFonts w:hint="default"/>
        <w:lang w:val="ru-RU" w:eastAsia="en-US" w:bidi="ar-SA"/>
      </w:rPr>
    </w:lvl>
    <w:lvl w:ilvl="3" w:tplc="1FCAD8B2">
      <w:numFmt w:val="bullet"/>
      <w:lvlText w:val="•"/>
      <w:lvlJc w:val="left"/>
      <w:pPr>
        <w:ind w:left="3181" w:hanging="290"/>
      </w:pPr>
      <w:rPr>
        <w:rFonts w:hint="default"/>
        <w:lang w:val="ru-RU" w:eastAsia="en-US" w:bidi="ar-SA"/>
      </w:rPr>
    </w:lvl>
    <w:lvl w:ilvl="4" w:tplc="DD20D7F4">
      <w:numFmt w:val="bullet"/>
      <w:lvlText w:val="•"/>
      <w:lvlJc w:val="left"/>
      <w:pPr>
        <w:ind w:left="4162" w:hanging="290"/>
      </w:pPr>
      <w:rPr>
        <w:rFonts w:hint="default"/>
        <w:lang w:val="ru-RU" w:eastAsia="en-US" w:bidi="ar-SA"/>
      </w:rPr>
    </w:lvl>
    <w:lvl w:ilvl="5" w:tplc="53264808">
      <w:numFmt w:val="bullet"/>
      <w:lvlText w:val="•"/>
      <w:lvlJc w:val="left"/>
      <w:pPr>
        <w:ind w:left="5142" w:hanging="290"/>
      </w:pPr>
      <w:rPr>
        <w:rFonts w:hint="default"/>
        <w:lang w:val="ru-RU" w:eastAsia="en-US" w:bidi="ar-SA"/>
      </w:rPr>
    </w:lvl>
    <w:lvl w:ilvl="6" w:tplc="CCD81376">
      <w:numFmt w:val="bullet"/>
      <w:lvlText w:val="•"/>
      <w:lvlJc w:val="left"/>
      <w:pPr>
        <w:ind w:left="6123" w:hanging="290"/>
      </w:pPr>
      <w:rPr>
        <w:rFonts w:hint="default"/>
        <w:lang w:val="ru-RU" w:eastAsia="en-US" w:bidi="ar-SA"/>
      </w:rPr>
    </w:lvl>
    <w:lvl w:ilvl="7" w:tplc="D4CC1A1E">
      <w:numFmt w:val="bullet"/>
      <w:lvlText w:val="•"/>
      <w:lvlJc w:val="left"/>
      <w:pPr>
        <w:ind w:left="7104" w:hanging="290"/>
      </w:pPr>
      <w:rPr>
        <w:rFonts w:hint="default"/>
        <w:lang w:val="ru-RU" w:eastAsia="en-US" w:bidi="ar-SA"/>
      </w:rPr>
    </w:lvl>
    <w:lvl w:ilvl="8" w:tplc="42AAC5E0">
      <w:numFmt w:val="bullet"/>
      <w:lvlText w:val="•"/>
      <w:lvlJc w:val="left"/>
      <w:pPr>
        <w:ind w:left="8084" w:hanging="290"/>
      </w:pPr>
      <w:rPr>
        <w:rFonts w:hint="default"/>
        <w:lang w:val="ru-RU" w:eastAsia="en-US" w:bidi="ar-SA"/>
      </w:rPr>
    </w:lvl>
  </w:abstractNum>
  <w:abstractNum w:abstractNumId="9" w15:restartNumberingAfterBreak="0">
    <w:nsid w:val="283827A2"/>
    <w:multiLevelType w:val="hybridMultilevel"/>
    <w:tmpl w:val="42AC2118"/>
    <w:lvl w:ilvl="0" w:tplc="20362CEC">
      <w:start w:val="1"/>
      <w:numFmt w:val="decimal"/>
      <w:lvlText w:val="%1."/>
      <w:lvlJc w:val="left"/>
      <w:pPr>
        <w:ind w:left="576" w:hanging="266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D2280A2A">
      <w:start w:val="1"/>
      <w:numFmt w:val="decimal"/>
      <w:lvlText w:val="%2."/>
      <w:lvlJc w:val="left"/>
      <w:pPr>
        <w:ind w:left="1213" w:hanging="29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2CEE1F66">
      <w:numFmt w:val="bullet"/>
      <w:lvlText w:val="•"/>
      <w:lvlJc w:val="left"/>
      <w:pPr>
        <w:ind w:left="2200" w:hanging="290"/>
      </w:pPr>
      <w:rPr>
        <w:rFonts w:hint="default"/>
        <w:lang w:val="ru-RU" w:eastAsia="en-US" w:bidi="ar-SA"/>
      </w:rPr>
    </w:lvl>
    <w:lvl w:ilvl="3" w:tplc="CCE614EE">
      <w:numFmt w:val="bullet"/>
      <w:lvlText w:val="•"/>
      <w:lvlJc w:val="left"/>
      <w:pPr>
        <w:ind w:left="3181" w:hanging="290"/>
      </w:pPr>
      <w:rPr>
        <w:rFonts w:hint="default"/>
        <w:lang w:val="ru-RU" w:eastAsia="en-US" w:bidi="ar-SA"/>
      </w:rPr>
    </w:lvl>
    <w:lvl w:ilvl="4" w:tplc="62024464">
      <w:numFmt w:val="bullet"/>
      <w:lvlText w:val="•"/>
      <w:lvlJc w:val="left"/>
      <w:pPr>
        <w:ind w:left="4162" w:hanging="290"/>
      </w:pPr>
      <w:rPr>
        <w:rFonts w:hint="default"/>
        <w:lang w:val="ru-RU" w:eastAsia="en-US" w:bidi="ar-SA"/>
      </w:rPr>
    </w:lvl>
    <w:lvl w:ilvl="5" w:tplc="17E2C086">
      <w:numFmt w:val="bullet"/>
      <w:lvlText w:val="•"/>
      <w:lvlJc w:val="left"/>
      <w:pPr>
        <w:ind w:left="5142" w:hanging="290"/>
      </w:pPr>
      <w:rPr>
        <w:rFonts w:hint="default"/>
        <w:lang w:val="ru-RU" w:eastAsia="en-US" w:bidi="ar-SA"/>
      </w:rPr>
    </w:lvl>
    <w:lvl w:ilvl="6" w:tplc="4C9C7F3C">
      <w:numFmt w:val="bullet"/>
      <w:lvlText w:val="•"/>
      <w:lvlJc w:val="left"/>
      <w:pPr>
        <w:ind w:left="6123" w:hanging="290"/>
      </w:pPr>
      <w:rPr>
        <w:rFonts w:hint="default"/>
        <w:lang w:val="ru-RU" w:eastAsia="en-US" w:bidi="ar-SA"/>
      </w:rPr>
    </w:lvl>
    <w:lvl w:ilvl="7" w:tplc="A6021EDA">
      <w:numFmt w:val="bullet"/>
      <w:lvlText w:val="•"/>
      <w:lvlJc w:val="left"/>
      <w:pPr>
        <w:ind w:left="7104" w:hanging="290"/>
      </w:pPr>
      <w:rPr>
        <w:rFonts w:hint="default"/>
        <w:lang w:val="ru-RU" w:eastAsia="en-US" w:bidi="ar-SA"/>
      </w:rPr>
    </w:lvl>
    <w:lvl w:ilvl="8" w:tplc="F1CCBFF4">
      <w:numFmt w:val="bullet"/>
      <w:lvlText w:val="•"/>
      <w:lvlJc w:val="left"/>
      <w:pPr>
        <w:ind w:left="8084" w:hanging="290"/>
      </w:pPr>
      <w:rPr>
        <w:rFonts w:hint="default"/>
        <w:lang w:val="ru-RU" w:eastAsia="en-US" w:bidi="ar-SA"/>
      </w:rPr>
    </w:lvl>
  </w:abstractNum>
  <w:abstractNum w:abstractNumId="10" w15:restartNumberingAfterBreak="0">
    <w:nsid w:val="2F8C3A8C"/>
    <w:multiLevelType w:val="hybridMultilevel"/>
    <w:tmpl w:val="85EADD4E"/>
    <w:lvl w:ilvl="0" w:tplc="B6CEAA02">
      <w:start w:val="1"/>
      <w:numFmt w:val="decimal"/>
      <w:lvlText w:val="%1."/>
      <w:lvlJc w:val="left"/>
      <w:pPr>
        <w:ind w:left="482" w:hanging="266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8716D818">
      <w:start w:val="1"/>
      <w:numFmt w:val="decimal"/>
      <w:lvlText w:val="%2."/>
      <w:lvlJc w:val="left"/>
      <w:pPr>
        <w:ind w:left="866" w:hanging="29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9DD6CB9C">
      <w:numFmt w:val="bullet"/>
      <w:lvlText w:val="•"/>
      <w:lvlJc w:val="left"/>
      <w:pPr>
        <w:ind w:left="1880" w:hanging="290"/>
      </w:pPr>
      <w:rPr>
        <w:rFonts w:hint="default"/>
        <w:lang w:val="ru-RU" w:eastAsia="en-US" w:bidi="ar-SA"/>
      </w:rPr>
    </w:lvl>
    <w:lvl w:ilvl="3" w:tplc="9648C118">
      <w:numFmt w:val="bullet"/>
      <w:lvlText w:val="•"/>
      <w:lvlJc w:val="left"/>
      <w:pPr>
        <w:ind w:left="2901" w:hanging="290"/>
      </w:pPr>
      <w:rPr>
        <w:rFonts w:hint="default"/>
        <w:lang w:val="ru-RU" w:eastAsia="en-US" w:bidi="ar-SA"/>
      </w:rPr>
    </w:lvl>
    <w:lvl w:ilvl="4" w:tplc="47305292">
      <w:numFmt w:val="bullet"/>
      <w:lvlText w:val="•"/>
      <w:lvlJc w:val="left"/>
      <w:pPr>
        <w:ind w:left="3922" w:hanging="290"/>
      </w:pPr>
      <w:rPr>
        <w:rFonts w:hint="default"/>
        <w:lang w:val="ru-RU" w:eastAsia="en-US" w:bidi="ar-SA"/>
      </w:rPr>
    </w:lvl>
    <w:lvl w:ilvl="5" w:tplc="1AD6CBCE">
      <w:numFmt w:val="bullet"/>
      <w:lvlText w:val="•"/>
      <w:lvlJc w:val="left"/>
      <w:pPr>
        <w:ind w:left="4942" w:hanging="290"/>
      </w:pPr>
      <w:rPr>
        <w:rFonts w:hint="default"/>
        <w:lang w:val="ru-RU" w:eastAsia="en-US" w:bidi="ar-SA"/>
      </w:rPr>
    </w:lvl>
    <w:lvl w:ilvl="6" w:tplc="15CA34E6">
      <w:numFmt w:val="bullet"/>
      <w:lvlText w:val="•"/>
      <w:lvlJc w:val="left"/>
      <w:pPr>
        <w:ind w:left="5963" w:hanging="290"/>
      </w:pPr>
      <w:rPr>
        <w:rFonts w:hint="default"/>
        <w:lang w:val="ru-RU" w:eastAsia="en-US" w:bidi="ar-SA"/>
      </w:rPr>
    </w:lvl>
    <w:lvl w:ilvl="7" w:tplc="B9DCADAA">
      <w:numFmt w:val="bullet"/>
      <w:lvlText w:val="•"/>
      <w:lvlJc w:val="left"/>
      <w:pPr>
        <w:ind w:left="6984" w:hanging="290"/>
      </w:pPr>
      <w:rPr>
        <w:rFonts w:hint="default"/>
        <w:lang w:val="ru-RU" w:eastAsia="en-US" w:bidi="ar-SA"/>
      </w:rPr>
    </w:lvl>
    <w:lvl w:ilvl="8" w:tplc="0298DAFE">
      <w:numFmt w:val="bullet"/>
      <w:lvlText w:val="•"/>
      <w:lvlJc w:val="left"/>
      <w:pPr>
        <w:ind w:left="8004" w:hanging="290"/>
      </w:pPr>
      <w:rPr>
        <w:rFonts w:hint="default"/>
        <w:lang w:val="ru-RU" w:eastAsia="en-US" w:bidi="ar-SA"/>
      </w:rPr>
    </w:lvl>
  </w:abstractNum>
  <w:abstractNum w:abstractNumId="11" w15:restartNumberingAfterBreak="0">
    <w:nsid w:val="303B079D"/>
    <w:multiLevelType w:val="hybridMultilevel"/>
    <w:tmpl w:val="84B488CC"/>
    <w:lvl w:ilvl="0" w:tplc="7484760E">
      <w:numFmt w:val="bullet"/>
      <w:lvlText w:val="-"/>
      <w:lvlJc w:val="left"/>
      <w:pPr>
        <w:ind w:left="217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77B00D48">
      <w:numFmt w:val="bullet"/>
      <w:lvlText w:val="•"/>
      <w:lvlJc w:val="left"/>
      <w:pPr>
        <w:ind w:left="1202" w:hanging="164"/>
      </w:pPr>
      <w:rPr>
        <w:rFonts w:hint="default"/>
        <w:lang w:val="ru-RU" w:eastAsia="en-US" w:bidi="ar-SA"/>
      </w:rPr>
    </w:lvl>
    <w:lvl w:ilvl="2" w:tplc="E2C897AE">
      <w:numFmt w:val="bullet"/>
      <w:lvlText w:val="•"/>
      <w:lvlJc w:val="left"/>
      <w:pPr>
        <w:ind w:left="2185" w:hanging="164"/>
      </w:pPr>
      <w:rPr>
        <w:rFonts w:hint="default"/>
        <w:lang w:val="ru-RU" w:eastAsia="en-US" w:bidi="ar-SA"/>
      </w:rPr>
    </w:lvl>
    <w:lvl w:ilvl="3" w:tplc="87D68260">
      <w:numFmt w:val="bullet"/>
      <w:lvlText w:val="•"/>
      <w:lvlJc w:val="left"/>
      <w:pPr>
        <w:ind w:left="3167" w:hanging="164"/>
      </w:pPr>
      <w:rPr>
        <w:rFonts w:hint="default"/>
        <w:lang w:val="ru-RU" w:eastAsia="en-US" w:bidi="ar-SA"/>
      </w:rPr>
    </w:lvl>
    <w:lvl w:ilvl="4" w:tplc="135C1354">
      <w:numFmt w:val="bullet"/>
      <w:lvlText w:val="•"/>
      <w:lvlJc w:val="left"/>
      <w:pPr>
        <w:ind w:left="4150" w:hanging="164"/>
      </w:pPr>
      <w:rPr>
        <w:rFonts w:hint="default"/>
        <w:lang w:val="ru-RU" w:eastAsia="en-US" w:bidi="ar-SA"/>
      </w:rPr>
    </w:lvl>
    <w:lvl w:ilvl="5" w:tplc="C13C91FA">
      <w:numFmt w:val="bullet"/>
      <w:lvlText w:val="•"/>
      <w:lvlJc w:val="left"/>
      <w:pPr>
        <w:ind w:left="5133" w:hanging="164"/>
      </w:pPr>
      <w:rPr>
        <w:rFonts w:hint="default"/>
        <w:lang w:val="ru-RU" w:eastAsia="en-US" w:bidi="ar-SA"/>
      </w:rPr>
    </w:lvl>
    <w:lvl w:ilvl="6" w:tplc="A5CACB9E">
      <w:numFmt w:val="bullet"/>
      <w:lvlText w:val="•"/>
      <w:lvlJc w:val="left"/>
      <w:pPr>
        <w:ind w:left="6115" w:hanging="164"/>
      </w:pPr>
      <w:rPr>
        <w:rFonts w:hint="default"/>
        <w:lang w:val="ru-RU" w:eastAsia="en-US" w:bidi="ar-SA"/>
      </w:rPr>
    </w:lvl>
    <w:lvl w:ilvl="7" w:tplc="08B43D5E">
      <w:numFmt w:val="bullet"/>
      <w:lvlText w:val="•"/>
      <w:lvlJc w:val="left"/>
      <w:pPr>
        <w:ind w:left="7098" w:hanging="164"/>
      </w:pPr>
      <w:rPr>
        <w:rFonts w:hint="default"/>
        <w:lang w:val="ru-RU" w:eastAsia="en-US" w:bidi="ar-SA"/>
      </w:rPr>
    </w:lvl>
    <w:lvl w:ilvl="8" w:tplc="C5087248">
      <w:numFmt w:val="bullet"/>
      <w:lvlText w:val="•"/>
      <w:lvlJc w:val="left"/>
      <w:pPr>
        <w:ind w:left="8081" w:hanging="164"/>
      </w:pPr>
      <w:rPr>
        <w:rFonts w:hint="default"/>
        <w:lang w:val="ru-RU" w:eastAsia="en-US" w:bidi="ar-SA"/>
      </w:rPr>
    </w:lvl>
  </w:abstractNum>
  <w:abstractNum w:abstractNumId="12" w15:restartNumberingAfterBreak="0">
    <w:nsid w:val="30562261"/>
    <w:multiLevelType w:val="hybridMultilevel"/>
    <w:tmpl w:val="2C72637A"/>
    <w:lvl w:ilvl="0" w:tplc="AA0298A6">
      <w:start w:val="1"/>
      <w:numFmt w:val="decimal"/>
      <w:lvlText w:val="%1."/>
      <w:lvlJc w:val="left"/>
      <w:pPr>
        <w:ind w:left="217" w:hanging="29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2660510">
      <w:numFmt w:val="bullet"/>
      <w:lvlText w:val="•"/>
      <w:lvlJc w:val="left"/>
      <w:pPr>
        <w:ind w:left="1202" w:hanging="290"/>
      </w:pPr>
      <w:rPr>
        <w:rFonts w:hint="default"/>
        <w:lang w:val="ru-RU" w:eastAsia="en-US" w:bidi="ar-SA"/>
      </w:rPr>
    </w:lvl>
    <w:lvl w:ilvl="2" w:tplc="A8DC8242">
      <w:numFmt w:val="bullet"/>
      <w:lvlText w:val="•"/>
      <w:lvlJc w:val="left"/>
      <w:pPr>
        <w:ind w:left="2185" w:hanging="290"/>
      </w:pPr>
      <w:rPr>
        <w:rFonts w:hint="default"/>
        <w:lang w:val="ru-RU" w:eastAsia="en-US" w:bidi="ar-SA"/>
      </w:rPr>
    </w:lvl>
    <w:lvl w:ilvl="3" w:tplc="C42428E6">
      <w:numFmt w:val="bullet"/>
      <w:lvlText w:val="•"/>
      <w:lvlJc w:val="left"/>
      <w:pPr>
        <w:ind w:left="3167" w:hanging="290"/>
      </w:pPr>
      <w:rPr>
        <w:rFonts w:hint="default"/>
        <w:lang w:val="ru-RU" w:eastAsia="en-US" w:bidi="ar-SA"/>
      </w:rPr>
    </w:lvl>
    <w:lvl w:ilvl="4" w:tplc="55B4452C">
      <w:numFmt w:val="bullet"/>
      <w:lvlText w:val="•"/>
      <w:lvlJc w:val="left"/>
      <w:pPr>
        <w:ind w:left="4150" w:hanging="290"/>
      </w:pPr>
      <w:rPr>
        <w:rFonts w:hint="default"/>
        <w:lang w:val="ru-RU" w:eastAsia="en-US" w:bidi="ar-SA"/>
      </w:rPr>
    </w:lvl>
    <w:lvl w:ilvl="5" w:tplc="1090E63C">
      <w:numFmt w:val="bullet"/>
      <w:lvlText w:val="•"/>
      <w:lvlJc w:val="left"/>
      <w:pPr>
        <w:ind w:left="5133" w:hanging="290"/>
      </w:pPr>
      <w:rPr>
        <w:rFonts w:hint="default"/>
        <w:lang w:val="ru-RU" w:eastAsia="en-US" w:bidi="ar-SA"/>
      </w:rPr>
    </w:lvl>
    <w:lvl w:ilvl="6" w:tplc="1C56657A">
      <w:numFmt w:val="bullet"/>
      <w:lvlText w:val="•"/>
      <w:lvlJc w:val="left"/>
      <w:pPr>
        <w:ind w:left="6115" w:hanging="290"/>
      </w:pPr>
      <w:rPr>
        <w:rFonts w:hint="default"/>
        <w:lang w:val="ru-RU" w:eastAsia="en-US" w:bidi="ar-SA"/>
      </w:rPr>
    </w:lvl>
    <w:lvl w:ilvl="7" w:tplc="57329818">
      <w:numFmt w:val="bullet"/>
      <w:lvlText w:val="•"/>
      <w:lvlJc w:val="left"/>
      <w:pPr>
        <w:ind w:left="7098" w:hanging="290"/>
      </w:pPr>
      <w:rPr>
        <w:rFonts w:hint="default"/>
        <w:lang w:val="ru-RU" w:eastAsia="en-US" w:bidi="ar-SA"/>
      </w:rPr>
    </w:lvl>
    <w:lvl w:ilvl="8" w:tplc="44C22242">
      <w:numFmt w:val="bullet"/>
      <w:lvlText w:val="•"/>
      <w:lvlJc w:val="left"/>
      <w:pPr>
        <w:ind w:left="8081" w:hanging="290"/>
      </w:pPr>
      <w:rPr>
        <w:rFonts w:hint="default"/>
        <w:lang w:val="ru-RU" w:eastAsia="en-US" w:bidi="ar-SA"/>
      </w:rPr>
    </w:lvl>
  </w:abstractNum>
  <w:abstractNum w:abstractNumId="13" w15:restartNumberingAfterBreak="0">
    <w:nsid w:val="33C55977"/>
    <w:multiLevelType w:val="multilevel"/>
    <w:tmpl w:val="ECC6E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4CA68CD"/>
    <w:multiLevelType w:val="hybridMultilevel"/>
    <w:tmpl w:val="BED2211A"/>
    <w:lvl w:ilvl="0" w:tplc="6C86DCFE">
      <w:start w:val="1"/>
      <w:numFmt w:val="decimal"/>
      <w:lvlText w:val="%1."/>
      <w:lvlJc w:val="left"/>
      <w:pPr>
        <w:ind w:left="756" w:hanging="266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B4C47B6E">
      <w:start w:val="1"/>
      <w:numFmt w:val="decimal"/>
      <w:lvlText w:val="%2."/>
      <w:lvlJc w:val="left"/>
      <w:pPr>
        <w:ind w:left="1213" w:hanging="29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C6A2C32A">
      <w:numFmt w:val="bullet"/>
      <w:lvlText w:val="-"/>
      <w:lvlJc w:val="left"/>
      <w:pPr>
        <w:ind w:left="151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3" w:tplc="D234B710">
      <w:numFmt w:val="bullet"/>
      <w:lvlText w:val="•"/>
      <w:lvlJc w:val="left"/>
      <w:pPr>
        <w:ind w:left="1520" w:hanging="164"/>
      </w:pPr>
      <w:rPr>
        <w:rFonts w:hint="default"/>
        <w:lang w:val="ru-RU" w:eastAsia="en-US" w:bidi="ar-SA"/>
      </w:rPr>
    </w:lvl>
    <w:lvl w:ilvl="4" w:tplc="5E8C94F6">
      <w:numFmt w:val="bullet"/>
      <w:lvlText w:val="•"/>
      <w:lvlJc w:val="left"/>
      <w:pPr>
        <w:ind w:left="2738" w:hanging="164"/>
      </w:pPr>
      <w:rPr>
        <w:rFonts w:hint="default"/>
        <w:lang w:val="ru-RU" w:eastAsia="en-US" w:bidi="ar-SA"/>
      </w:rPr>
    </w:lvl>
    <w:lvl w:ilvl="5" w:tplc="0C90336E">
      <w:numFmt w:val="bullet"/>
      <w:lvlText w:val="•"/>
      <w:lvlJc w:val="left"/>
      <w:pPr>
        <w:ind w:left="3956" w:hanging="164"/>
      </w:pPr>
      <w:rPr>
        <w:rFonts w:hint="default"/>
        <w:lang w:val="ru-RU" w:eastAsia="en-US" w:bidi="ar-SA"/>
      </w:rPr>
    </w:lvl>
    <w:lvl w:ilvl="6" w:tplc="52723E74">
      <w:numFmt w:val="bullet"/>
      <w:lvlText w:val="•"/>
      <w:lvlJc w:val="left"/>
      <w:pPr>
        <w:ind w:left="5174" w:hanging="164"/>
      </w:pPr>
      <w:rPr>
        <w:rFonts w:hint="default"/>
        <w:lang w:val="ru-RU" w:eastAsia="en-US" w:bidi="ar-SA"/>
      </w:rPr>
    </w:lvl>
    <w:lvl w:ilvl="7" w:tplc="490E2F0A">
      <w:numFmt w:val="bullet"/>
      <w:lvlText w:val="•"/>
      <w:lvlJc w:val="left"/>
      <w:pPr>
        <w:ind w:left="6392" w:hanging="164"/>
      </w:pPr>
      <w:rPr>
        <w:rFonts w:hint="default"/>
        <w:lang w:val="ru-RU" w:eastAsia="en-US" w:bidi="ar-SA"/>
      </w:rPr>
    </w:lvl>
    <w:lvl w:ilvl="8" w:tplc="EE4C8FB0">
      <w:numFmt w:val="bullet"/>
      <w:lvlText w:val="•"/>
      <w:lvlJc w:val="left"/>
      <w:pPr>
        <w:ind w:left="7610" w:hanging="164"/>
      </w:pPr>
      <w:rPr>
        <w:rFonts w:hint="default"/>
        <w:lang w:val="ru-RU" w:eastAsia="en-US" w:bidi="ar-SA"/>
      </w:rPr>
    </w:lvl>
  </w:abstractNum>
  <w:abstractNum w:abstractNumId="15" w15:restartNumberingAfterBreak="0">
    <w:nsid w:val="34E211EB"/>
    <w:multiLevelType w:val="hybridMultilevel"/>
    <w:tmpl w:val="2112F6C0"/>
    <w:lvl w:ilvl="0" w:tplc="EB06DE6C">
      <w:start w:val="1"/>
      <w:numFmt w:val="decimal"/>
      <w:lvlText w:val="%1)"/>
      <w:lvlJc w:val="left"/>
      <w:pPr>
        <w:ind w:left="1236" w:hanging="3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34AA314">
      <w:numFmt w:val="bullet"/>
      <w:lvlText w:val="•"/>
      <w:lvlJc w:val="left"/>
      <w:pPr>
        <w:ind w:left="2120" w:hanging="313"/>
      </w:pPr>
      <w:rPr>
        <w:rFonts w:hint="default"/>
        <w:lang w:val="ru-RU" w:eastAsia="en-US" w:bidi="ar-SA"/>
      </w:rPr>
    </w:lvl>
    <w:lvl w:ilvl="2" w:tplc="C3947C2A">
      <w:numFmt w:val="bullet"/>
      <w:lvlText w:val="•"/>
      <w:lvlJc w:val="left"/>
      <w:pPr>
        <w:ind w:left="3001" w:hanging="313"/>
      </w:pPr>
      <w:rPr>
        <w:rFonts w:hint="default"/>
        <w:lang w:val="ru-RU" w:eastAsia="en-US" w:bidi="ar-SA"/>
      </w:rPr>
    </w:lvl>
    <w:lvl w:ilvl="3" w:tplc="D8C80A48">
      <w:numFmt w:val="bullet"/>
      <w:lvlText w:val="•"/>
      <w:lvlJc w:val="left"/>
      <w:pPr>
        <w:ind w:left="3881" w:hanging="313"/>
      </w:pPr>
      <w:rPr>
        <w:rFonts w:hint="default"/>
        <w:lang w:val="ru-RU" w:eastAsia="en-US" w:bidi="ar-SA"/>
      </w:rPr>
    </w:lvl>
    <w:lvl w:ilvl="4" w:tplc="C7DCDDBC">
      <w:numFmt w:val="bullet"/>
      <w:lvlText w:val="•"/>
      <w:lvlJc w:val="left"/>
      <w:pPr>
        <w:ind w:left="4762" w:hanging="313"/>
      </w:pPr>
      <w:rPr>
        <w:rFonts w:hint="default"/>
        <w:lang w:val="ru-RU" w:eastAsia="en-US" w:bidi="ar-SA"/>
      </w:rPr>
    </w:lvl>
    <w:lvl w:ilvl="5" w:tplc="28944180">
      <w:numFmt w:val="bullet"/>
      <w:lvlText w:val="•"/>
      <w:lvlJc w:val="left"/>
      <w:pPr>
        <w:ind w:left="5643" w:hanging="313"/>
      </w:pPr>
      <w:rPr>
        <w:rFonts w:hint="default"/>
        <w:lang w:val="ru-RU" w:eastAsia="en-US" w:bidi="ar-SA"/>
      </w:rPr>
    </w:lvl>
    <w:lvl w:ilvl="6" w:tplc="19AE6C9E">
      <w:numFmt w:val="bullet"/>
      <w:lvlText w:val="•"/>
      <w:lvlJc w:val="left"/>
      <w:pPr>
        <w:ind w:left="6523" w:hanging="313"/>
      </w:pPr>
      <w:rPr>
        <w:rFonts w:hint="default"/>
        <w:lang w:val="ru-RU" w:eastAsia="en-US" w:bidi="ar-SA"/>
      </w:rPr>
    </w:lvl>
    <w:lvl w:ilvl="7" w:tplc="779AC4FC">
      <w:numFmt w:val="bullet"/>
      <w:lvlText w:val="•"/>
      <w:lvlJc w:val="left"/>
      <w:pPr>
        <w:ind w:left="7404" w:hanging="313"/>
      </w:pPr>
      <w:rPr>
        <w:rFonts w:hint="default"/>
        <w:lang w:val="ru-RU" w:eastAsia="en-US" w:bidi="ar-SA"/>
      </w:rPr>
    </w:lvl>
    <w:lvl w:ilvl="8" w:tplc="8D905C5E">
      <w:numFmt w:val="bullet"/>
      <w:lvlText w:val="•"/>
      <w:lvlJc w:val="left"/>
      <w:pPr>
        <w:ind w:left="8285" w:hanging="313"/>
      </w:pPr>
      <w:rPr>
        <w:rFonts w:hint="default"/>
        <w:lang w:val="ru-RU" w:eastAsia="en-US" w:bidi="ar-SA"/>
      </w:rPr>
    </w:lvl>
  </w:abstractNum>
  <w:abstractNum w:abstractNumId="16" w15:restartNumberingAfterBreak="0">
    <w:nsid w:val="3B486896"/>
    <w:multiLevelType w:val="multilevel"/>
    <w:tmpl w:val="393C2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B5033FD"/>
    <w:multiLevelType w:val="hybridMultilevel"/>
    <w:tmpl w:val="61580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554767"/>
    <w:multiLevelType w:val="hybridMultilevel"/>
    <w:tmpl w:val="1E44695E"/>
    <w:lvl w:ilvl="0" w:tplc="D714AD0E">
      <w:numFmt w:val="bullet"/>
      <w:lvlText w:val="-"/>
      <w:lvlJc w:val="left"/>
      <w:pPr>
        <w:ind w:left="92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80C6C4BA">
      <w:numFmt w:val="bullet"/>
      <w:lvlText w:val="•"/>
      <w:lvlJc w:val="left"/>
      <w:pPr>
        <w:ind w:left="1832" w:hanging="164"/>
      </w:pPr>
      <w:rPr>
        <w:rFonts w:hint="default"/>
        <w:lang w:val="ru-RU" w:eastAsia="en-US" w:bidi="ar-SA"/>
      </w:rPr>
    </w:lvl>
    <w:lvl w:ilvl="2" w:tplc="AFD4FCA6">
      <w:numFmt w:val="bullet"/>
      <w:lvlText w:val="•"/>
      <w:lvlJc w:val="left"/>
      <w:pPr>
        <w:ind w:left="2745" w:hanging="164"/>
      </w:pPr>
      <w:rPr>
        <w:rFonts w:hint="default"/>
        <w:lang w:val="ru-RU" w:eastAsia="en-US" w:bidi="ar-SA"/>
      </w:rPr>
    </w:lvl>
    <w:lvl w:ilvl="3" w:tplc="298C4162">
      <w:numFmt w:val="bullet"/>
      <w:lvlText w:val="•"/>
      <w:lvlJc w:val="left"/>
      <w:pPr>
        <w:ind w:left="3657" w:hanging="164"/>
      </w:pPr>
      <w:rPr>
        <w:rFonts w:hint="default"/>
        <w:lang w:val="ru-RU" w:eastAsia="en-US" w:bidi="ar-SA"/>
      </w:rPr>
    </w:lvl>
    <w:lvl w:ilvl="4" w:tplc="C5641280">
      <w:numFmt w:val="bullet"/>
      <w:lvlText w:val="•"/>
      <w:lvlJc w:val="left"/>
      <w:pPr>
        <w:ind w:left="4570" w:hanging="164"/>
      </w:pPr>
      <w:rPr>
        <w:rFonts w:hint="default"/>
        <w:lang w:val="ru-RU" w:eastAsia="en-US" w:bidi="ar-SA"/>
      </w:rPr>
    </w:lvl>
    <w:lvl w:ilvl="5" w:tplc="0A74822C">
      <w:numFmt w:val="bullet"/>
      <w:lvlText w:val="•"/>
      <w:lvlJc w:val="left"/>
      <w:pPr>
        <w:ind w:left="5483" w:hanging="164"/>
      </w:pPr>
      <w:rPr>
        <w:rFonts w:hint="default"/>
        <w:lang w:val="ru-RU" w:eastAsia="en-US" w:bidi="ar-SA"/>
      </w:rPr>
    </w:lvl>
    <w:lvl w:ilvl="6" w:tplc="63DEAFD4">
      <w:numFmt w:val="bullet"/>
      <w:lvlText w:val="•"/>
      <w:lvlJc w:val="left"/>
      <w:pPr>
        <w:ind w:left="6395" w:hanging="164"/>
      </w:pPr>
      <w:rPr>
        <w:rFonts w:hint="default"/>
        <w:lang w:val="ru-RU" w:eastAsia="en-US" w:bidi="ar-SA"/>
      </w:rPr>
    </w:lvl>
    <w:lvl w:ilvl="7" w:tplc="F58CBA4E">
      <w:numFmt w:val="bullet"/>
      <w:lvlText w:val="•"/>
      <w:lvlJc w:val="left"/>
      <w:pPr>
        <w:ind w:left="7308" w:hanging="164"/>
      </w:pPr>
      <w:rPr>
        <w:rFonts w:hint="default"/>
        <w:lang w:val="ru-RU" w:eastAsia="en-US" w:bidi="ar-SA"/>
      </w:rPr>
    </w:lvl>
    <w:lvl w:ilvl="8" w:tplc="C2C0B8AE">
      <w:numFmt w:val="bullet"/>
      <w:lvlText w:val="•"/>
      <w:lvlJc w:val="left"/>
      <w:pPr>
        <w:ind w:left="8221" w:hanging="164"/>
      </w:pPr>
      <w:rPr>
        <w:rFonts w:hint="default"/>
        <w:lang w:val="ru-RU" w:eastAsia="en-US" w:bidi="ar-SA"/>
      </w:rPr>
    </w:lvl>
  </w:abstractNum>
  <w:abstractNum w:abstractNumId="19" w15:restartNumberingAfterBreak="0">
    <w:nsid w:val="47D911C7"/>
    <w:multiLevelType w:val="hybridMultilevel"/>
    <w:tmpl w:val="876A54D2"/>
    <w:lvl w:ilvl="0" w:tplc="676E569C">
      <w:start w:val="1"/>
      <w:numFmt w:val="decimal"/>
      <w:lvlText w:val="%1."/>
      <w:lvlJc w:val="left"/>
      <w:pPr>
        <w:ind w:left="506" w:hanging="29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44242A8">
      <w:numFmt w:val="bullet"/>
      <w:lvlText w:val="•"/>
      <w:lvlJc w:val="left"/>
      <w:pPr>
        <w:ind w:left="1454" w:hanging="290"/>
      </w:pPr>
      <w:rPr>
        <w:rFonts w:hint="default"/>
        <w:lang w:val="ru-RU" w:eastAsia="en-US" w:bidi="ar-SA"/>
      </w:rPr>
    </w:lvl>
    <w:lvl w:ilvl="2" w:tplc="B352E8E0">
      <w:numFmt w:val="bullet"/>
      <w:lvlText w:val="•"/>
      <w:lvlJc w:val="left"/>
      <w:pPr>
        <w:ind w:left="2409" w:hanging="290"/>
      </w:pPr>
      <w:rPr>
        <w:rFonts w:hint="default"/>
        <w:lang w:val="ru-RU" w:eastAsia="en-US" w:bidi="ar-SA"/>
      </w:rPr>
    </w:lvl>
    <w:lvl w:ilvl="3" w:tplc="6DB4FD06">
      <w:numFmt w:val="bullet"/>
      <w:lvlText w:val="•"/>
      <w:lvlJc w:val="left"/>
      <w:pPr>
        <w:ind w:left="3363" w:hanging="290"/>
      </w:pPr>
      <w:rPr>
        <w:rFonts w:hint="default"/>
        <w:lang w:val="ru-RU" w:eastAsia="en-US" w:bidi="ar-SA"/>
      </w:rPr>
    </w:lvl>
    <w:lvl w:ilvl="4" w:tplc="9B0463C0">
      <w:numFmt w:val="bullet"/>
      <w:lvlText w:val="•"/>
      <w:lvlJc w:val="left"/>
      <w:pPr>
        <w:ind w:left="4318" w:hanging="290"/>
      </w:pPr>
      <w:rPr>
        <w:rFonts w:hint="default"/>
        <w:lang w:val="ru-RU" w:eastAsia="en-US" w:bidi="ar-SA"/>
      </w:rPr>
    </w:lvl>
    <w:lvl w:ilvl="5" w:tplc="19984068">
      <w:numFmt w:val="bullet"/>
      <w:lvlText w:val="•"/>
      <w:lvlJc w:val="left"/>
      <w:pPr>
        <w:ind w:left="5273" w:hanging="290"/>
      </w:pPr>
      <w:rPr>
        <w:rFonts w:hint="default"/>
        <w:lang w:val="ru-RU" w:eastAsia="en-US" w:bidi="ar-SA"/>
      </w:rPr>
    </w:lvl>
    <w:lvl w:ilvl="6" w:tplc="57DAC994">
      <w:numFmt w:val="bullet"/>
      <w:lvlText w:val="•"/>
      <w:lvlJc w:val="left"/>
      <w:pPr>
        <w:ind w:left="6227" w:hanging="290"/>
      </w:pPr>
      <w:rPr>
        <w:rFonts w:hint="default"/>
        <w:lang w:val="ru-RU" w:eastAsia="en-US" w:bidi="ar-SA"/>
      </w:rPr>
    </w:lvl>
    <w:lvl w:ilvl="7" w:tplc="E90ADBE8">
      <w:numFmt w:val="bullet"/>
      <w:lvlText w:val="•"/>
      <w:lvlJc w:val="left"/>
      <w:pPr>
        <w:ind w:left="7182" w:hanging="290"/>
      </w:pPr>
      <w:rPr>
        <w:rFonts w:hint="default"/>
        <w:lang w:val="ru-RU" w:eastAsia="en-US" w:bidi="ar-SA"/>
      </w:rPr>
    </w:lvl>
    <w:lvl w:ilvl="8" w:tplc="E1D2CC98">
      <w:numFmt w:val="bullet"/>
      <w:lvlText w:val="•"/>
      <w:lvlJc w:val="left"/>
      <w:pPr>
        <w:ind w:left="8137" w:hanging="290"/>
      </w:pPr>
      <w:rPr>
        <w:rFonts w:hint="default"/>
        <w:lang w:val="ru-RU" w:eastAsia="en-US" w:bidi="ar-SA"/>
      </w:rPr>
    </w:lvl>
  </w:abstractNum>
  <w:abstractNum w:abstractNumId="20" w15:restartNumberingAfterBreak="0">
    <w:nsid w:val="49F5015B"/>
    <w:multiLevelType w:val="hybridMultilevel"/>
    <w:tmpl w:val="7F4C0C8A"/>
    <w:lvl w:ilvl="0" w:tplc="81F869FA">
      <w:start w:val="1"/>
      <w:numFmt w:val="decimal"/>
      <w:lvlText w:val="%1)"/>
      <w:lvlJc w:val="left"/>
      <w:pPr>
        <w:ind w:left="217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08120960">
      <w:numFmt w:val="bullet"/>
      <w:lvlText w:val="•"/>
      <w:lvlJc w:val="left"/>
      <w:pPr>
        <w:ind w:left="1202" w:hanging="305"/>
      </w:pPr>
      <w:rPr>
        <w:rFonts w:hint="default"/>
        <w:lang w:val="ru-RU" w:eastAsia="en-US" w:bidi="ar-SA"/>
      </w:rPr>
    </w:lvl>
    <w:lvl w:ilvl="2" w:tplc="1E44724A">
      <w:numFmt w:val="bullet"/>
      <w:lvlText w:val="•"/>
      <w:lvlJc w:val="left"/>
      <w:pPr>
        <w:ind w:left="2185" w:hanging="305"/>
      </w:pPr>
      <w:rPr>
        <w:rFonts w:hint="default"/>
        <w:lang w:val="ru-RU" w:eastAsia="en-US" w:bidi="ar-SA"/>
      </w:rPr>
    </w:lvl>
    <w:lvl w:ilvl="3" w:tplc="EB14FD1C">
      <w:numFmt w:val="bullet"/>
      <w:lvlText w:val="•"/>
      <w:lvlJc w:val="left"/>
      <w:pPr>
        <w:ind w:left="3167" w:hanging="305"/>
      </w:pPr>
      <w:rPr>
        <w:rFonts w:hint="default"/>
        <w:lang w:val="ru-RU" w:eastAsia="en-US" w:bidi="ar-SA"/>
      </w:rPr>
    </w:lvl>
    <w:lvl w:ilvl="4" w:tplc="ACEEB368">
      <w:numFmt w:val="bullet"/>
      <w:lvlText w:val="•"/>
      <w:lvlJc w:val="left"/>
      <w:pPr>
        <w:ind w:left="4150" w:hanging="305"/>
      </w:pPr>
      <w:rPr>
        <w:rFonts w:hint="default"/>
        <w:lang w:val="ru-RU" w:eastAsia="en-US" w:bidi="ar-SA"/>
      </w:rPr>
    </w:lvl>
    <w:lvl w:ilvl="5" w:tplc="0EEA64AA">
      <w:numFmt w:val="bullet"/>
      <w:lvlText w:val="•"/>
      <w:lvlJc w:val="left"/>
      <w:pPr>
        <w:ind w:left="5133" w:hanging="305"/>
      </w:pPr>
      <w:rPr>
        <w:rFonts w:hint="default"/>
        <w:lang w:val="ru-RU" w:eastAsia="en-US" w:bidi="ar-SA"/>
      </w:rPr>
    </w:lvl>
    <w:lvl w:ilvl="6" w:tplc="2BBE6EF8">
      <w:numFmt w:val="bullet"/>
      <w:lvlText w:val="•"/>
      <w:lvlJc w:val="left"/>
      <w:pPr>
        <w:ind w:left="6115" w:hanging="305"/>
      </w:pPr>
      <w:rPr>
        <w:rFonts w:hint="default"/>
        <w:lang w:val="ru-RU" w:eastAsia="en-US" w:bidi="ar-SA"/>
      </w:rPr>
    </w:lvl>
    <w:lvl w:ilvl="7" w:tplc="A632608A">
      <w:numFmt w:val="bullet"/>
      <w:lvlText w:val="•"/>
      <w:lvlJc w:val="left"/>
      <w:pPr>
        <w:ind w:left="7098" w:hanging="305"/>
      </w:pPr>
      <w:rPr>
        <w:rFonts w:hint="default"/>
        <w:lang w:val="ru-RU" w:eastAsia="en-US" w:bidi="ar-SA"/>
      </w:rPr>
    </w:lvl>
    <w:lvl w:ilvl="8" w:tplc="E4D69248">
      <w:numFmt w:val="bullet"/>
      <w:lvlText w:val="•"/>
      <w:lvlJc w:val="left"/>
      <w:pPr>
        <w:ind w:left="8081" w:hanging="305"/>
      </w:pPr>
      <w:rPr>
        <w:rFonts w:hint="default"/>
        <w:lang w:val="ru-RU" w:eastAsia="en-US" w:bidi="ar-SA"/>
      </w:rPr>
    </w:lvl>
  </w:abstractNum>
  <w:abstractNum w:abstractNumId="21" w15:restartNumberingAfterBreak="0">
    <w:nsid w:val="4D272453"/>
    <w:multiLevelType w:val="hybridMultilevel"/>
    <w:tmpl w:val="9C88B878"/>
    <w:lvl w:ilvl="0" w:tplc="6E96DD9E">
      <w:numFmt w:val="bullet"/>
      <w:lvlText w:val="-"/>
      <w:lvlJc w:val="left"/>
      <w:pPr>
        <w:ind w:left="217" w:hanging="164"/>
      </w:pPr>
      <w:rPr>
        <w:rFonts w:ascii="Times New Roman" w:eastAsia="Times New Roman" w:hAnsi="Times New Roman" w:cs="Times New Roman" w:hint="default"/>
        <w:w w:val="100"/>
        <w:u w:val="single" w:color="000000"/>
        <w:lang w:val="ru-RU" w:eastAsia="en-US" w:bidi="ar-SA"/>
      </w:rPr>
    </w:lvl>
    <w:lvl w:ilvl="1" w:tplc="B27A94E4">
      <w:numFmt w:val="bullet"/>
      <w:lvlText w:val="-"/>
      <w:lvlJc w:val="left"/>
      <w:pPr>
        <w:ind w:left="217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 w:tplc="5AFC0602">
      <w:numFmt w:val="bullet"/>
      <w:lvlText w:val="•"/>
      <w:lvlJc w:val="left"/>
      <w:pPr>
        <w:ind w:left="2185" w:hanging="164"/>
      </w:pPr>
      <w:rPr>
        <w:rFonts w:hint="default"/>
        <w:lang w:val="ru-RU" w:eastAsia="en-US" w:bidi="ar-SA"/>
      </w:rPr>
    </w:lvl>
    <w:lvl w:ilvl="3" w:tplc="DA86CE54">
      <w:numFmt w:val="bullet"/>
      <w:lvlText w:val="•"/>
      <w:lvlJc w:val="left"/>
      <w:pPr>
        <w:ind w:left="3167" w:hanging="164"/>
      </w:pPr>
      <w:rPr>
        <w:rFonts w:hint="default"/>
        <w:lang w:val="ru-RU" w:eastAsia="en-US" w:bidi="ar-SA"/>
      </w:rPr>
    </w:lvl>
    <w:lvl w:ilvl="4" w:tplc="F0962E0C">
      <w:numFmt w:val="bullet"/>
      <w:lvlText w:val="•"/>
      <w:lvlJc w:val="left"/>
      <w:pPr>
        <w:ind w:left="4150" w:hanging="164"/>
      </w:pPr>
      <w:rPr>
        <w:rFonts w:hint="default"/>
        <w:lang w:val="ru-RU" w:eastAsia="en-US" w:bidi="ar-SA"/>
      </w:rPr>
    </w:lvl>
    <w:lvl w:ilvl="5" w:tplc="ED2C6FFA">
      <w:numFmt w:val="bullet"/>
      <w:lvlText w:val="•"/>
      <w:lvlJc w:val="left"/>
      <w:pPr>
        <w:ind w:left="5133" w:hanging="164"/>
      </w:pPr>
      <w:rPr>
        <w:rFonts w:hint="default"/>
        <w:lang w:val="ru-RU" w:eastAsia="en-US" w:bidi="ar-SA"/>
      </w:rPr>
    </w:lvl>
    <w:lvl w:ilvl="6" w:tplc="5F4692DA">
      <w:numFmt w:val="bullet"/>
      <w:lvlText w:val="•"/>
      <w:lvlJc w:val="left"/>
      <w:pPr>
        <w:ind w:left="6115" w:hanging="164"/>
      </w:pPr>
      <w:rPr>
        <w:rFonts w:hint="default"/>
        <w:lang w:val="ru-RU" w:eastAsia="en-US" w:bidi="ar-SA"/>
      </w:rPr>
    </w:lvl>
    <w:lvl w:ilvl="7" w:tplc="4C34C124">
      <w:numFmt w:val="bullet"/>
      <w:lvlText w:val="•"/>
      <w:lvlJc w:val="left"/>
      <w:pPr>
        <w:ind w:left="7098" w:hanging="164"/>
      </w:pPr>
      <w:rPr>
        <w:rFonts w:hint="default"/>
        <w:lang w:val="ru-RU" w:eastAsia="en-US" w:bidi="ar-SA"/>
      </w:rPr>
    </w:lvl>
    <w:lvl w:ilvl="8" w:tplc="F5D48F74">
      <w:numFmt w:val="bullet"/>
      <w:lvlText w:val="•"/>
      <w:lvlJc w:val="left"/>
      <w:pPr>
        <w:ind w:left="8081" w:hanging="164"/>
      </w:pPr>
      <w:rPr>
        <w:rFonts w:hint="default"/>
        <w:lang w:val="ru-RU" w:eastAsia="en-US" w:bidi="ar-SA"/>
      </w:rPr>
    </w:lvl>
  </w:abstractNum>
  <w:abstractNum w:abstractNumId="22" w15:restartNumberingAfterBreak="0">
    <w:nsid w:val="54DD5770"/>
    <w:multiLevelType w:val="hybridMultilevel"/>
    <w:tmpl w:val="692886E0"/>
    <w:lvl w:ilvl="0" w:tplc="DB3E7602">
      <w:start w:val="1"/>
      <w:numFmt w:val="decimal"/>
      <w:lvlText w:val="%1."/>
      <w:lvlJc w:val="left"/>
      <w:pPr>
        <w:ind w:left="482" w:hanging="266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C9E60594">
      <w:start w:val="1"/>
      <w:numFmt w:val="decimal"/>
      <w:lvlText w:val="%2."/>
      <w:lvlJc w:val="left"/>
      <w:pPr>
        <w:ind w:left="1213" w:hanging="29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4EAEC148">
      <w:numFmt w:val="bullet"/>
      <w:lvlText w:val="•"/>
      <w:lvlJc w:val="left"/>
      <w:pPr>
        <w:ind w:left="2200" w:hanging="290"/>
      </w:pPr>
      <w:rPr>
        <w:rFonts w:hint="default"/>
        <w:lang w:val="ru-RU" w:eastAsia="en-US" w:bidi="ar-SA"/>
      </w:rPr>
    </w:lvl>
    <w:lvl w:ilvl="3" w:tplc="896EEB68">
      <w:numFmt w:val="bullet"/>
      <w:lvlText w:val="•"/>
      <w:lvlJc w:val="left"/>
      <w:pPr>
        <w:ind w:left="3181" w:hanging="290"/>
      </w:pPr>
      <w:rPr>
        <w:rFonts w:hint="default"/>
        <w:lang w:val="ru-RU" w:eastAsia="en-US" w:bidi="ar-SA"/>
      </w:rPr>
    </w:lvl>
    <w:lvl w:ilvl="4" w:tplc="9D2405A2">
      <w:numFmt w:val="bullet"/>
      <w:lvlText w:val="•"/>
      <w:lvlJc w:val="left"/>
      <w:pPr>
        <w:ind w:left="4162" w:hanging="290"/>
      </w:pPr>
      <w:rPr>
        <w:rFonts w:hint="default"/>
        <w:lang w:val="ru-RU" w:eastAsia="en-US" w:bidi="ar-SA"/>
      </w:rPr>
    </w:lvl>
    <w:lvl w:ilvl="5" w:tplc="56B4AEBA">
      <w:numFmt w:val="bullet"/>
      <w:lvlText w:val="•"/>
      <w:lvlJc w:val="left"/>
      <w:pPr>
        <w:ind w:left="5142" w:hanging="290"/>
      </w:pPr>
      <w:rPr>
        <w:rFonts w:hint="default"/>
        <w:lang w:val="ru-RU" w:eastAsia="en-US" w:bidi="ar-SA"/>
      </w:rPr>
    </w:lvl>
    <w:lvl w:ilvl="6" w:tplc="A45258C0">
      <w:numFmt w:val="bullet"/>
      <w:lvlText w:val="•"/>
      <w:lvlJc w:val="left"/>
      <w:pPr>
        <w:ind w:left="6123" w:hanging="290"/>
      </w:pPr>
      <w:rPr>
        <w:rFonts w:hint="default"/>
        <w:lang w:val="ru-RU" w:eastAsia="en-US" w:bidi="ar-SA"/>
      </w:rPr>
    </w:lvl>
    <w:lvl w:ilvl="7" w:tplc="292A959A">
      <w:numFmt w:val="bullet"/>
      <w:lvlText w:val="•"/>
      <w:lvlJc w:val="left"/>
      <w:pPr>
        <w:ind w:left="7104" w:hanging="290"/>
      </w:pPr>
      <w:rPr>
        <w:rFonts w:hint="default"/>
        <w:lang w:val="ru-RU" w:eastAsia="en-US" w:bidi="ar-SA"/>
      </w:rPr>
    </w:lvl>
    <w:lvl w:ilvl="8" w:tplc="99B09236">
      <w:numFmt w:val="bullet"/>
      <w:lvlText w:val="•"/>
      <w:lvlJc w:val="left"/>
      <w:pPr>
        <w:ind w:left="8084" w:hanging="290"/>
      </w:pPr>
      <w:rPr>
        <w:rFonts w:hint="default"/>
        <w:lang w:val="ru-RU" w:eastAsia="en-US" w:bidi="ar-SA"/>
      </w:rPr>
    </w:lvl>
  </w:abstractNum>
  <w:abstractNum w:abstractNumId="23" w15:restartNumberingAfterBreak="0">
    <w:nsid w:val="55015A2C"/>
    <w:multiLevelType w:val="hybridMultilevel"/>
    <w:tmpl w:val="2722B5D6"/>
    <w:lvl w:ilvl="0" w:tplc="77F2F022">
      <w:numFmt w:val="bullet"/>
      <w:lvlText w:val="-"/>
      <w:lvlJc w:val="left"/>
      <w:pPr>
        <w:ind w:left="217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107CB5B4">
      <w:numFmt w:val="bullet"/>
      <w:lvlText w:val="•"/>
      <w:lvlJc w:val="left"/>
      <w:pPr>
        <w:ind w:left="1202" w:hanging="164"/>
      </w:pPr>
      <w:rPr>
        <w:rFonts w:hint="default"/>
        <w:lang w:val="ru-RU" w:eastAsia="en-US" w:bidi="ar-SA"/>
      </w:rPr>
    </w:lvl>
    <w:lvl w:ilvl="2" w:tplc="609811B6">
      <w:numFmt w:val="bullet"/>
      <w:lvlText w:val="•"/>
      <w:lvlJc w:val="left"/>
      <w:pPr>
        <w:ind w:left="2185" w:hanging="164"/>
      </w:pPr>
      <w:rPr>
        <w:rFonts w:hint="default"/>
        <w:lang w:val="ru-RU" w:eastAsia="en-US" w:bidi="ar-SA"/>
      </w:rPr>
    </w:lvl>
    <w:lvl w:ilvl="3" w:tplc="F61E7B34">
      <w:numFmt w:val="bullet"/>
      <w:lvlText w:val="•"/>
      <w:lvlJc w:val="left"/>
      <w:pPr>
        <w:ind w:left="3167" w:hanging="164"/>
      </w:pPr>
      <w:rPr>
        <w:rFonts w:hint="default"/>
        <w:lang w:val="ru-RU" w:eastAsia="en-US" w:bidi="ar-SA"/>
      </w:rPr>
    </w:lvl>
    <w:lvl w:ilvl="4" w:tplc="F6B4FC7C">
      <w:numFmt w:val="bullet"/>
      <w:lvlText w:val="•"/>
      <w:lvlJc w:val="left"/>
      <w:pPr>
        <w:ind w:left="4150" w:hanging="164"/>
      </w:pPr>
      <w:rPr>
        <w:rFonts w:hint="default"/>
        <w:lang w:val="ru-RU" w:eastAsia="en-US" w:bidi="ar-SA"/>
      </w:rPr>
    </w:lvl>
    <w:lvl w:ilvl="5" w:tplc="C132154C">
      <w:numFmt w:val="bullet"/>
      <w:lvlText w:val="•"/>
      <w:lvlJc w:val="left"/>
      <w:pPr>
        <w:ind w:left="5133" w:hanging="164"/>
      </w:pPr>
      <w:rPr>
        <w:rFonts w:hint="default"/>
        <w:lang w:val="ru-RU" w:eastAsia="en-US" w:bidi="ar-SA"/>
      </w:rPr>
    </w:lvl>
    <w:lvl w:ilvl="6" w:tplc="5B1C973E">
      <w:numFmt w:val="bullet"/>
      <w:lvlText w:val="•"/>
      <w:lvlJc w:val="left"/>
      <w:pPr>
        <w:ind w:left="6115" w:hanging="164"/>
      </w:pPr>
      <w:rPr>
        <w:rFonts w:hint="default"/>
        <w:lang w:val="ru-RU" w:eastAsia="en-US" w:bidi="ar-SA"/>
      </w:rPr>
    </w:lvl>
    <w:lvl w:ilvl="7" w:tplc="C096AF68">
      <w:numFmt w:val="bullet"/>
      <w:lvlText w:val="•"/>
      <w:lvlJc w:val="left"/>
      <w:pPr>
        <w:ind w:left="7098" w:hanging="164"/>
      </w:pPr>
      <w:rPr>
        <w:rFonts w:hint="default"/>
        <w:lang w:val="ru-RU" w:eastAsia="en-US" w:bidi="ar-SA"/>
      </w:rPr>
    </w:lvl>
    <w:lvl w:ilvl="8" w:tplc="AE7659E6">
      <w:numFmt w:val="bullet"/>
      <w:lvlText w:val="•"/>
      <w:lvlJc w:val="left"/>
      <w:pPr>
        <w:ind w:left="8081" w:hanging="164"/>
      </w:pPr>
      <w:rPr>
        <w:rFonts w:hint="default"/>
        <w:lang w:val="ru-RU" w:eastAsia="en-US" w:bidi="ar-SA"/>
      </w:rPr>
    </w:lvl>
  </w:abstractNum>
  <w:abstractNum w:abstractNumId="24" w15:restartNumberingAfterBreak="0">
    <w:nsid w:val="560C45D8"/>
    <w:multiLevelType w:val="hybridMultilevel"/>
    <w:tmpl w:val="6D944DF4"/>
    <w:lvl w:ilvl="0" w:tplc="EC868372">
      <w:start w:val="1"/>
      <w:numFmt w:val="decimal"/>
      <w:lvlText w:val="%1."/>
      <w:lvlJc w:val="left"/>
      <w:pPr>
        <w:ind w:left="1213" w:hanging="29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4A2F30E">
      <w:numFmt w:val="bullet"/>
      <w:lvlText w:val="•"/>
      <w:lvlJc w:val="left"/>
      <w:pPr>
        <w:ind w:left="2102" w:hanging="290"/>
      </w:pPr>
      <w:rPr>
        <w:rFonts w:hint="default"/>
        <w:lang w:val="ru-RU" w:eastAsia="en-US" w:bidi="ar-SA"/>
      </w:rPr>
    </w:lvl>
    <w:lvl w:ilvl="2" w:tplc="F438A34A">
      <w:numFmt w:val="bullet"/>
      <w:lvlText w:val="•"/>
      <w:lvlJc w:val="left"/>
      <w:pPr>
        <w:ind w:left="2985" w:hanging="290"/>
      </w:pPr>
      <w:rPr>
        <w:rFonts w:hint="default"/>
        <w:lang w:val="ru-RU" w:eastAsia="en-US" w:bidi="ar-SA"/>
      </w:rPr>
    </w:lvl>
    <w:lvl w:ilvl="3" w:tplc="D1D8CB86">
      <w:numFmt w:val="bullet"/>
      <w:lvlText w:val="•"/>
      <w:lvlJc w:val="left"/>
      <w:pPr>
        <w:ind w:left="3867" w:hanging="290"/>
      </w:pPr>
      <w:rPr>
        <w:rFonts w:hint="default"/>
        <w:lang w:val="ru-RU" w:eastAsia="en-US" w:bidi="ar-SA"/>
      </w:rPr>
    </w:lvl>
    <w:lvl w:ilvl="4" w:tplc="7778CC7C">
      <w:numFmt w:val="bullet"/>
      <w:lvlText w:val="•"/>
      <w:lvlJc w:val="left"/>
      <w:pPr>
        <w:ind w:left="4750" w:hanging="290"/>
      </w:pPr>
      <w:rPr>
        <w:rFonts w:hint="default"/>
        <w:lang w:val="ru-RU" w:eastAsia="en-US" w:bidi="ar-SA"/>
      </w:rPr>
    </w:lvl>
    <w:lvl w:ilvl="5" w:tplc="329E3C6A">
      <w:numFmt w:val="bullet"/>
      <w:lvlText w:val="•"/>
      <w:lvlJc w:val="left"/>
      <w:pPr>
        <w:ind w:left="5633" w:hanging="290"/>
      </w:pPr>
      <w:rPr>
        <w:rFonts w:hint="default"/>
        <w:lang w:val="ru-RU" w:eastAsia="en-US" w:bidi="ar-SA"/>
      </w:rPr>
    </w:lvl>
    <w:lvl w:ilvl="6" w:tplc="19C045D2">
      <w:numFmt w:val="bullet"/>
      <w:lvlText w:val="•"/>
      <w:lvlJc w:val="left"/>
      <w:pPr>
        <w:ind w:left="6515" w:hanging="290"/>
      </w:pPr>
      <w:rPr>
        <w:rFonts w:hint="default"/>
        <w:lang w:val="ru-RU" w:eastAsia="en-US" w:bidi="ar-SA"/>
      </w:rPr>
    </w:lvl>
    <w:lvl w:ilvl="7" w:tplc="1B88ACD6">
      <w:numFmt w:val="bullet"/>
      <w:lvlText w:val="•"/>
      <w:lvlJc w:val="left"/>
      <w:pPr>
        <w:ind w:left="7398" w:hanging="290"/>
      </w:pPr>
      <w:rPr>
        <w:rFonts w:hint="default"/>
        <w:lang w:val="ru-RU" w:eastAsia="en-US" w:bidi="ar-SA"/>
      </w:rPr>
    </w:lvl>
    <w:lvl w:ilvl="8" w:tplc="2EA0406E">
      <w:numFmt w:val="bullet"/>
      <w:lvlText w:val="•"/>
      <w:lvlJc w:val="left"/>
      <w:pPr>
        <w:ind w:left="8281" w:hanging="290"/>
      </w:pPr>
      <w:rPr>
        <w:rFonts w:hint="default"/>
        <w:lang w:val="ru-RU" w:eastAsia="en-US" w:bidi="ar-SA"/>
      </w:rPr>
    </w:lvl>
  </w:abstractNum>
  <w:abstractNum w:abstractNumId="25" w15:restartNumberingAfterBreak="0">
    <w:nsid w:val="5F20194B"/>
    <w:multiLevelType w:val="hybridMultilevel"/>
    <w:tmpl w:val="0F94E35E"/>
    <w:lvl w:ilvl="0" w:tplc="2D38410A">
      <w:start w:val="1"/>
      <w:numFmt w:val="decimal"/>
      <w:lvlText w:val="%1)"/>
      <w:lvlJc w:val="left"/>
      <w:pPr>
        <w:ind w:left="217" w:hanging="31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CECA80C">
      <w:numFmt w:val="bullet"/>
      <w:lvlText w:val="•"/>
      <w:lvlJc w:val="left"/>
      <w:pPr>
        <w:ind w:left="1202" w:hanging="313"/>
      </w:pPr>
      <w:rPr>
        <w:rFonts w:hint="default"/>
        <w:lang w:val="ru-RU" w:eastAsia="en-US" w:bidi="ar-SA"/>
      </w:rPr>
    </w:lvl>
    <w:lvl w:ilvl="2" w:tplc="4B0ED006">
      <w:numFmt w:val="bullet"/>
      <w:lvlText w:val="•"/>
      <w:lvlJc w:val="left"/>
      <w:pPr>
        <w:ind w:left="2185" w:hanging="313"/>
      </w:pPr>
      <w:rPr>
        <w:rFonts w:hint="default"/>
        <w:lang w:val="ru-RU" w:eastAsia="en-US" w:bidi="ar-SA"/>
      </w:rPr>
    </w:lvl>
    <w:lvl w:ilvl="3" w:tplc="F7449212">
      <w:numFmt w:val="bullet"/>
      <w:lvlText w:val="•"/>
      <w:lvlJc w:val="left"/>
      <w:pPr>
        <w:ind w:left="3167" w:hanging="313"/>
      </w:pPr>
      <w:rPr>
        <w:rFonts w:hint="default"/>
        <w:lang w:val="ru-RU" w:eastAsia="en-US" w:bidi="ar-SA"/>
      </w:rPr>
    </w:lvl>
    <w:lvl w:ilvl="4" w:tplc="47BE9880">
      <w:numFmt w:val="bullet"/>
      <w:lvlText w:val="•"/>
      <w:lvlJc w:val="left"/>
      <w:pPr>
        <w:ind w:left="4150" w:hanging="313"/>
      </w:pPr>
      <w:rPr>
        <w:rFonts w:hint="default"/>
        <w:lang w:val="ru-RU" w:eastAsia="en-US" w:bidi="ar-SA"/>
      </w:rPr>
    </w:lvl>
    <w:lvl w:ilvl="5" w:tplc="08F63F02">
      <w:numFmt w:val="bullet"/>
      <w:lvlText w:val="•"/>
      <w:lvlJc w:val="left"/>
      <w:pPr>
        <w:ind w:left="5133" w:hanging="313"/>
      </w:pPr>
      <w:rPr>
        <w:rFonts w:hint="default"/>
        <w:lang w:val="ru-RU" w:eastAsia="en-US" w:bidi="ar-SA"/>
      </w:rPr>
    </w:lvl>
    <w:lvl w:ilvl="6" w:tplc="B57E0FD2">
      <w:numFmt w:val="bullet"/>
      <w:lvlText w:val="•"/>
      <w:lvlJc w:val="left"/>
      <w:pPr>
        <w:ind w:left="6115" w:hanging="313"/>
      </w:pPr>
      <w:rPr>
        <w:rFonts w:hint="default"/>
        <w:lang w:val="ru-RU" w:eastAsia="en-US" w:bidi="ar-SA"/>
      </w:rPr>
    </w:lvl>
    <w:lvl w:ilvl="7" w:tplc="5374E0BA">
      <w:numFmt w:val="bullet"/>
      <w:lvlText w:val="•"/>
      <w:lvlJc w:val="left"/>
      <w:pPr>
        <w:ind w:left="7098" w:hanging="313"/>
      </w:pPr>
      <w:rPr>
        <w:rFonts w:hint="default"/>
        <w:lang w:val="ru-RU" w:eastAsia="en-US" w:bidi="ar-SA"/>
      </w:rPr>
    </w:lvl>
    <w:lvl w:ilvl="8" w:tplc="F6AA91D0">
      <w:numFmt w:val="bullet"/>
      <w:lvlText w:val="•"/>
      <w:lvlJc w:val="left"/>
      <w:pPr>
        <w:ind w:left="8081" w:hanging="313"/>
      </w:pPr>
      <w:rPr>
        <w:rFonts w:hint="default"/>
        <w:lang w:val="ru-RU" w:eastAsia="en-US" w:bidi="ar-SA"/>
      </w:rPr>
    </w:lvl>
  </w:abstractNum>
  <w:abstractNum w:abstractNumId="26" w15:restartNumberingAfterBreak="0">
    <w:nsid w:val="63D078C0"/>
    <w:multiLevelType w:val="hybridMultilevel"/>
    <w:tmpl w:val="46E8C66A"/>
    <w:lvl w:ilvl="0" w:tplc="48322D6A">
      <w:numFmt w:val="bullet"/>
      <w:lvlText w:val="–"/>
      <w:lvlJc w:val="left"/>
      <w:pPr>
        <w:ind w:left="217" w:hanging="211"/>
      </w:pPr>
      <w:rPr>
        <w:rFonts w:ascii="Times New Roman" w:eastAsia="Times New Roman" w:hAnsi="Times New Roman" w:cs="Times New Roman" w:hint="default"/>
        <w:w w:val="100"/>
        <w:lang w:val="ru-RU" w:eastAsia="en-US" w:bidi="ar-SA"/>
      </w:rPr>
    </w:lvl>
    <w:lvl w:ilvl="1" w:tplc="A5E60054">
      <w:numFmt w:val="bullet"/>
      <w:lvlText w:val="-"/>
      <w:lvlJc w:val="left"/>
      <w:pPr>
        <w:ind w:left="217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 w:tplc="02A010EC">
      <w:numFmt w:val="bullet"/>
      <w:lvlText w:val="•"/>
      <w:lvlJc w:val="left"/>
      <w:pPr>
        <w:ind w:left="2185" w:hanging="164"/>
      </w:pPr>
      <w:rPr>
        <w:rFonts w:hint="default"/>
        <w:lang w:val="ru-RU" w:eastAsia="en-US" w:bidi="ar-SA"/>
      </w:rPr>
    </w:lvl>
    <w:lvl w:ilvl="3" w:tplc="B5481FC6">
      <w:numFmt w:val="bullet"/>
      <w:lvlText w:val="•"/>
      <w:lvlJc w:val="left"/>
      <w:pPr>
        <w:ind w:left="3167" w:hanging="164"/>
      </w:pPr>
      <w:rPr>
        <w:rFonts w:hint="default"/>
        <w:lang w:val="ru-RU" w:eastAsia="en-US" w:bidi="ar-SA"/>
      </w:rPr>
    </w:lvl>
    <w:lvl w:ilvl="4" w:tplc="41222FAE">
      <w:numFmt w:val="bullet"/>
      <w:lvlText w:val="•"/>
      <w:lvlJc w:val="left"/>
      <w:pPr>
        <w:ind w:left="4150" w:hanging="164"/>
      </w:pPr>
      <w:rPr>
        <w:rFonts w:hint="default"/>
        <w:lang w:val="ru-RU" w:eastAsia="en-US" w:bidi="ar-SA"/>
      </w:rPr>
    </w:lvl>
    <w:lvl w:ilvl="5" w:tplc="732A807C">
      <w:numFmt w:val="bullet"/>
      <w:lvlText w:val="•"/>
      <w:lvlJc w:val="left"/>
      <w:pPr>
        <w:ind w:left="5133" w:hanging="164"/>
      </w:pPr>
      <w:rPr>
        <w:rFonts w:hint="default"/>
        <w:lang w:val="ru-RU" w:eastAsia="en-US" w:bidi="ar-SA"/>
      </w:rPr>
    </w:lvl>
    <w:lvl w:ilvl="6" w:tplc="A65A74B2">
      <w:numFmt w:val="bullet"/>
      <w:lvlText w:val="•"/>
      <w:lvlJc w:val="left"/>
      <w:pPr>
        <w:ind w:left="6115" w:hanging="164"/>
      </w:pPr>
      <w:rPr>
        <w:rFonts w:hint="default"/>
        <w:lang w:val="ru-RU" w:eastAsia="en-US" w:bidi="ar-SA"/>
      </w:rPr>
    </w:lvl>
    <w:lvl w:ilvl="7" w:tplc="48D6CEA8">
      <w:numFmt w:val="bullet"/>
      <w:lvlText w:val="•"/>
      <w:lvlJc w:val="left"/>
      <w:pPr>
        <w:ind w:left="7098" w:hanging="164"/>
      </w:pPr>
      <w:rPr>
        <w:rFonts w:hint="default"/>
        <w:lang w:val="ru-RU" w:eastAsia="en-US" w:bidi="ar-SA"/>
      </w:rPr>
    </w:lvl>
    <w:lvl w:ilvl="8" w:tplc="B4D60422">
      <w:numFmt w:val="bullet"/>
      <w:lvlText w:val="•"/>
      <w:lvlJc w:val="left"/>
      <w:pPr>
        <w:ind w:left="8081" w:hanging="164"/>
      </w:pPr>
      <w:rPr>
        <w:rFonts w:hint="default"/>
        <w:lang w:val="ru-RU" w:eastAsia="en-US" w:bidi="ar-SA"/>
      </w:rPr>
    </w:lvl>
  </w:abstractNum>
  <w:abstractNum w:abstractNumId="27" w15:restartNumberingAfterBreak="0">
    <w:nsid w:val="64B006F3"/>
    <w:multiLevelType w:val="hybridMultilevel"/>
    <w:tmpl w:val="6E3EB68C"/>
    <w:lvl w:ilvl="0" w:tplc="90D0EE18">
      <w:start w:val="1"/>
      <w:numFmt w:val="decimal"/>
      <w:lvlText w:val="%1."/>
      <w:lvlJc w:val="left"/>
      <w:pPr>
        <w:ind w:left="936" w:hanging="266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A1F01918">
      <w:start w:val="1"/>
      <w:numFmt w:val="decimal"/>
      <w:lvlText w:val="%2."/>
      <w:lvlJc w:val="left"/>
      <w:pPr>
        <w:ind w:left="1213" w:hanging="29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EC12221E">
      <w:numFmt w:val="bullet"/>
      <w:lvlText w:val="•"/>
      <w:lvlJc w:val="left"/>
      <w:pPr>
        <w:ind w:left="2200" w:hanging="290"/>
      </w:pPr>
      <w:rPr>
        <w:rFonts w:hint="default"/>
        <w:lang w:val="ru-RU" w:eastAsia="en-US" w:bidi="ar-SA"/>
      </w:rPr>
    </w:lvl>
    <w:lvl w:ilvl="3" w:tplc="499EA874">
      <w:numFmt w:val="bullet"/>
      <w:lvlText w:val="•"/>
      <w:lvlJc w:val="left"/>
      <w:pPr>
        <w:ind w:left="3181" w:hanging="290"/>
      </w:pPr>
      <w:rPr>
        <w:rFonts w:hint="default"/>
        <w:lang w:val="ru-RU" w:eastAsia="en-US" w:bidi="ar-SA"/>
      </w:rPr>
    </w:lvl>
    <w:lvl w:ilvl="4" w:tplc="028AB3A0">
      <w:numFmt w:val="bullet"/>
      <w:lvlText w:val="•"/>
      <w:lvlJc w:val="left"/>
      <w:pPr>
        <w:ind w:left="4162" w:hanging="290"/>
      </w:pPr>
      <w:rPr>
        <w:rFonts w:hint="default"/>
        <w:lang w:val="ru-RU" w:eastAsia="en-US" w:bidi="ar-SA"/>
      </w:rPr>
    </w:lvl>
    <w:lvl w:ilvl="5" w:tplc="B6743108">
      <w:numFmt w:val="bullet"/>
      <w:lvlText w:val="•"/>
      <w:lvlJc w:val="left"/>
      <w:pPr>
        <w:ind w:left="5142" w:hanging="290"/>
      </w:pPr>
      <w:rPr>
        <w:rFonts w:hint="default"/>
        <w:lang w:val="ru-RU" w:eastAsia="en-US" w:bidi="ar-SA"/>
      </w:rPr>
    </w:lvl>
    <w:lvl w:ilvl="6" w:tplc="744623C4">
      <w:numFmt w:val="bullet"/>
      <w:lvlText w:val="•"/>
      <w:lvlJc w:val="left"/>
      <w:pPr>
        <w:ind w:left="6123" w:hanging="290"/>
      </w:pPr>
      <w:rPr>
        <w:rFonts w:hint="default"/>
        <w:lang w:val="ru-RU" w:eastAsia="en-US" w:bidi="ar-SA"/>
      </w:rPr>
    </w:lvl>
    <w:lvl w:ilvl="7" w:tplc="7994BF0E">
      <w:numFmt w:val="bullet"/>
      <w:lvlText w:val="•"/>
      <w:lvlJc w:val="left"/>
      <w:pPr>
        <w:ind w:left="7104" w:hanging="290"/>
      </w:pPr>
      <w:rPr>
        <w:rFonts w:hint="default"/>
        <w:lang w:val="ru-RU" w:eastAsia="en-US" w:bidi="ar-SA"/>
      </w:rPr>
    </w:lvl>
    <w:lvl w:ilvl="8" w:tplc="EF448438">
      <w:numFmt w:val="bullet"/>
      <w:lvlText w:val="•"/>
      <w:lvlJc w:val="left"/>
      <w:pPr>
        <w:ind w:left="8084" w:hanging="290"/>
      </w:pPr>
      <w:rPr>
        <w:rFonts w:hint="default"/>
        <w:lang w:val="ru-RU" w:eastAsia="en-US" w:bidi="ar-SA"/>
      </w:rPr>
    </w:lvl>
  </w:abstractNum>
  <w:abstractNum w:abstractNumId="28" w15:restartNumberingAfterBreak="0">
    <w:nsid w:val="6C676956"/>
    <w:multiLevelType w:val="hybridMultilevel"/>
    <w:tmpl w:val="93721458"/>
    <w:lvl w:ilvl="0" w:tplc="D5D00324">
      <w:numFmt w:val="bullet"/>
      <w:lvlText w:val="-"/>
      <w:lvlJc w:val="left"/>
      <w:pPr>
        <w:ind w:left="217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DD7EA3EE">
      <w:numFmt w:val="bullet"/>
      <w:lvlText w:val="•"/>
      <w:lvlJc w:val="left"/>
      <w:pPr>
        <w:ind w:left="1202" w:hanging="164"/>
      </w:pPr>
      <w:rPr>
        <w:rFonts w:hint="default"/>
        <w:lang w:val="ru-RU" w:eastAsia="en-US" w:bidi="ar-SA"/>
      </w:rPr>
    </w:lvl>
    <w:lvl w:ilvl="2" w:tplc="7292CF38">
      <w:numFmt w:val="bullet"/>
      <w:lvlText w:val="•"/>
      <w:lvlJc w:val="left"/>
      <w:pPr>
        <w:ind w:left="2185" w:hanging="164"/>
      </w:pPr>
      <w:rPr>
        <w:rFonts w:hint="default"/>
        <w:lang w:val="ru-RU" w:eastAsia="en-US" w:bidi="ar-SA"/>
      </w:rPr>
    </w:lvl>
    <w:lvl w:ilvl="3" w:tplc="2C566284">
      <w:numFmt w:val="bullet"/>
      <w:lvlText w:val="•"/>
      <w:lvlJc w:val="left"/>
      <w:pPr>
        <w:ind w:left="3167" w:hanging="164"/>
      </w:pPr>
      <w:rPr>
        <w:rFonts w:hint="default"/>
        <w:lang w:val="ru-RU" w:eastAsia="en-US" w:bidi="ar-SA"/>
      </w:rPr>
    </w:lvl>
    <w:lvl w:ilvl="4" w:tplc="F32A196A">
      <w:numFmt w:val="bullet"/>
      <w:lvlText w:val="•"/>
      <w:lvlJc w:val="left"/>
      <w:pPr>
        <w:ind w:left="4150" w:hanging="164"/>
      </w:pPr>
      <w:rPr>
        <w:rFonts w:hint="default"/>
        <w:lang w:val="ru-RU" w:eastAsia="en-US" w:bidi="ar-SA"/>
      </w:rPr>
    </w:lvl>
    <w:lvl w:ilvl="5" w:tplc="3F6A2C70">
      <w:numFmt w:val="bullet"/>
      <w:lvlText w:val="•"/>
      <w:lvlJc w:val="left"/>
      <w:pPr>
        <w:ind w:left="5133" w:hanging="164"/>
      </w:pPr>
      <w:rPr>
        <w:rFonts w:hint="default"/>
        <w:lang w:val="ru-RU" w:eastAsia="en-US" w:bidi="ar-SA"/>
      </w:rPr>
    </w:lvl>
    <w:lvl w:ilvl="6" w:tplc="1EEEE964">
      <w:numFmt w:val="bullet"/>
      <w:lvlText w:val="•"/>
      <w:lvlJc w:val="left"/>
      <w:pPr>
        <w:ind w:left="6115" w:hanging="164"/>
      </w:pPr>
      <w:rPr>
        <w:rFonts w:hint="default"/>
        <w:lang w:val="ru-RU" w:eastAsia="en-US" w:bidi="ar-SA"/>
      </w:rPr>
    </w:lvl>
    <w:lvl w:ilvl="7" w:tplc="541661E2">
      <w:numFmt w:val="bullet"/>
      <w:lvlText w:val="•"/>
      <w:lvlJc w:val="left"/>
      <w:pPr>
        <w:ind w:left="7098" w:hanging="164"/>
      </w:pPr>
      <w:rPr>
        <w:rFonts w:hint="default"/>
        <w:lang w:val="ru-RU" w:eastAsia="en-US" w:bidi="ar-SA"/>
      </w:rPr>
    </w:lvl>
    <w:lvl w:ilvl="8" w:tplc="7CB25B5A">
      <w:numFmt w:val="bullet"/>
      <w:lvlText w:val="•"/>
      <w:lvlJc w:val="left"/>
      <w:pPr>
        <w:ind w:left="8081" w:hanging="164"/>
      </w:pPr>
      <w:rPr>
        <w:rFonts w:hint="default"/>
        <w:lang w:val="ru-RU" w:eastAsia="en-US" w:bidi="ar-SA"/>
      </w:rPr>
    </w:lvl>
  </w:abstractNum>
  <w:abstractNum w:abstractNumId="29" w15:restartNumberingAfterBreak="0">
    <w:nsid w:val="6D163FFC"/>
    <w:multiLevelType w:val="hybridMultilevel"/>
    <w:tmpl w:val="D6C28662"/>
    <w:lvl w:ilvl="0" w:tplc="CC9C3160">
      <w:start w:val="1"/>
      <w:numFmt w:val="decimal"/>
      <w:lvlText w:val="%1."/>
      <w:lvlJc w:val="left"/>
      <w:pPr>
        <w:ind w:left="217" w:hanging="2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6"/>
        <w:szCs w:val="26"/>
        <w:lang w:val="ru-RU" w:eastAsia="en-US" w:bidi="ar-SA"/>
      </w:rPr>
    </w:lvl>
    <w:lvl w:ilvl="1" w:tplc="95267608">
      <w:numFmt w:val="bullet"/>
      <w:lvlText w:val="•"/>
      <w:lvlJc w:val="left"/>
      <w:pPr>
        <w:ind w:left="1202" w:hanging="213"/>
      </w:pPr>
      <w:rPr>
        <w:rFonts w:hint="default"/>
        <w:lang w:val="ru-RU" w:eastAsia="en-US" w:bidi="ar-SA"/>
      </w:rPr>
    </w:lvl>
    <w:lvl w:ilvl="2" w:tplc="AE707E52">
      <w:numFmt w:val="bullet"/>
      <w:lvlText w:val="•"/>
      <w:lvlJc w:val="left"/>
      <w:pPr>
        <w:ind w:left="2185" w:hanging="213"/>
      </w:pPr>
      <w:rPr>
        <w:rFonts w:hint="default"/>
        <w:lang w:val="ru-RU" w:eastAsia="en-US" w:bidi="ar-SA"/>
      </w:rPr>
    </w:lvl>
    <w:lvl w:ilvl="3" w:tplc="931E638C">
      <w:numFmt w:val="bullet"/>
      <w:lvlText w:val="•"/>
      <w:lvlJc w:val="left"/>
      <w:pPr>
        <w:ind w:left="3167" w:hanging="213"/>
      </w:pPr>
      <w:rPr>
        <w:rFonts w:hint="default"/>
        <w:lang w:val="ru-RU" w:eastAsia="en-US" w:bidi="ar-SA"/>
      </w:rPr>
    </w:lvl>
    <w:lvl w:ilvl="4" w:tplc="648A5B86">
      <w:numFmt w:val="bullet"/>
      <w:lvlText w:val="•"/>
      <w:lvlJc w:val="left"/>
      <w:pPr>
        <w:ind w:left="4150" w:hanging="213"/>
      </w:pPr>
      <w:rPr>
        <w:rFonts w:hint="default"/>
        <w:lang w:val="ru-RU" w:eastAsia="en-US" w:bidi="ar-SA"/>
      </w:rPr>
    </w:lvl>
    <w:lvl w:ilvl="5" w:tplc="7C66E278">
      <w:numFmt w:val="bullet"/>
      <w:lvlText w:val="•"/>
      <w:lvlJc w:val="left"/>
      <w:pPr>
        <w:ind w:left="5133" w:hanging="213"/>
      </w:pPr>
      <w:rPr>
        <w:rFonts w:hint="default"/>
        <w:lang w:val="ru-RU" w:eastAsia="en-US" w:bidi="ar-SA"/>
      </w:rPr>
    </w:lvl>
    <w:lvl w:ilvl="6" w:tplc="BFCA5D42">
      <w:numFmt w:val="bullet"/>
      <w:lvlText w:val="•"/>
      <w:lvlJc w:val="left"/>
      <w:pPr>
        <w:ind w:left="6115" w:hanging="213"/>
      </w:pPr>
      <w:rPr>
        <w:rFonts w:hint="default"/>
        <w:lang w:val="ru-RU" w:eastAsia="en-US" w:bidi="ar-SA"/>
      </w:rPr>
    </w:lvl>
    <w:lvl w:ilvl="7" w:tplc="2D9033A0">
      <w:numFmt w:val="bullet"/>
      <w:lvlText w:val="•"/>
      <w:lvlJc w:val="left"/>
      <w:pPr>
        <w:ind w:left="7098" w:hanging="213"/>
      </w:pPr>
      <w:rPr>
        <w:rFonts w:hint="default"/>
        <w:lang w:val="ru-RU" w:eastAsia="en-US" w:bidi="ar-SA"/>
      </w:rPr>
    </w:lvl>
    <w:lvl w:ilvl="8" w:tplc="C928AE2C">
      <w:numFmt w:val="bullet"/>
      <w:lvlText w:val="•"/>
      <w:lvlJc w:val="left"/>
      <w:pPr>
        <w:ind w:left="8081" w:hanging="213"/>
      </w:pPr>
      <w:rPr>
        <w:rFonts w:hint="default"/>
        <w:lang w:val="ru-RU" w:eastAsia="en-US" w:bidi="ar-SA"/>
      </w:rPr>
    </w:lvl>
  </w:abstractNum>
  <w:abstractNum w:abstractNumId="30" w15:restartNumberingAfterBreak="0">
    <w:nsid w:val="755D376C"/>
    <w:multiLevelType w:val="hybridMultilevel"/>
    <w:tmpl w:val="B540F798"/>
    <w:lvl w:ilvl="0" w:tplc="35964126">
      <w:start w:val="1"/>
      <w:numFmt w:val="decimal"/>
      <w:lvlText w:val="%1."/>
      <w:lvlJc w:val="left"/>
      <w:pPr>
        <w:ind w:left="576" w:hanging="266"/>
        <w:jc w:val="right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A88C728E">
      <w:start w:val="1"/>
      <w:numFmt w:val="decimal"/>
      <w:lvlText w:val="%2."/>
      <w:lvlJc w:val="left"/>
      <w:pPr>
        <w:ind w:left="1213" w:hanging="29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1D827CA8">
      <w:numFmt w:val="bullet"/>
      <w:lvlText w:val="•"/>
      <w:lvlJc w:val="left"/>
      <w:pPr>
        <w:ind w:left="2200" w:hanging="290"/>
      </w:pPr>
      <w:rPr>
        <w:rFonts w:hint="default"/>
        <w:lang w:val="ru-RU" w:eastAsia="en-US" w:bidi="ar-SA"/>
      </w:rPr>
    </w:lvl>
    <w:lvl w:ilvl="3" w:tplc="B1689920">
      <w:numFmt w:val="bullet"/>
      <w:lvlText w:val="•"/>
      <w:lvlJc w:val="left"/>
      <w:pPr>
        <w:ind w:left="3181" w:hanging="290"/>
      </w:pPr>
      <w:rPr>
        <w:rFonts w:hint="default"/>
        <w:lang w:val="ru-RU" w:eastAsia="en-US" w:bidi="ar-SA"/>
      </w:rPr>
    </w:lvl>
    <w:lvl w:ilvl="4" w:tplc="E242B688">
      <w:numFmt w:val="bullet"/>
      <w:lvlText w:val="•"/>
      <w:lvlJc w:val="left"/>
      <w:pPr>
        <w:ind w:left="4162" w:hanging="290"/>
      </w:pPr>
      <w:rPr>
        <w:rFonts w:hint="default"/>
        <w:lang w:val="ru-RU" w:eastAsia="en-US" w:bidi="ar-SA"/>
      </w:rPr>
    </w:lvl>
    <w:lvl w:ilvl="5" w:tplc="1F6A7376">
      <w:numFmt w:val="bullet"/>
      <w:lvlText w:val="•"/>
      <w:lvlJc w:val="left"/>
      <w:pPr>
        <w:ind w:left="5142" w:hanging="290"/>
      </w:pPr>
      <w:rPr>
        <w:rFonts w:hint="default"/>
        <w:lang w:val="ru-RU" w:eastAsia="en-US" w:bidi="ar-SA"/>
      </w:rPr>
    </w:lvl>
    <w:lvl w:ilvl="6" w:tplc="E4402838">
      <w:numFmt w:val="bullet"/>
      <w:lvlText w:val="•"/>
      <w:lvlJc w:val="left"/>
      <w:pPr>
        <w:ind w:left="6123" w:hanging="290"/>
      </w:pPr>
      <w:rPr>
        <w:rFonts w:hint="default"/>
        <w:lang w:val="ru-RU" w:eastAsia="en-US" w:bidi="ar-SA"/>
      </w:rPr>
    </w:lvl>
    <w:lvl w:ilvl="7" w:tplc="4978DD50">
      <w:numFmt w:val="bullet"/>
      <w:lvlText w:val="•"/>
      <w:lvlJc w:val="left"/>
      <w:pPr>
        <w:ind w:left="7104" w:hanging="290"/>
      </w:pPr>
      <w:rPr>
        <w:rFonts w:hint="default"/>
        <w:lang w:val="ru-RU" w:eastAsia="en-US" w:bidi="ar-SA"/>
      </w:rPr>
    </w:lvl>
    <w:lvl w:ilvl="8" w:tplc="C1021A22">
      <w:numFmt w:val="bullet"/>
      <w:lvlText w:val="•"/>
      <w:lvlJc w:val="left"/>
      <w:pPr>
        <w:ind w:left="8084" w:hanging="290"/>
      </w:pPr>
      <w:rPr>
        <w:rFonts w:hint="default"/>
        <w:lang w:val="ru-RU" w:eastAsia="en-US" w:bidi="ar-SA"/>
      </w:rPr>
    </w:lvl>
  </w:abstractNum>
  <w:abstractNum w:abstractNumId="31" w15:restartNumberingAfterBreak="0">
    <w:nsid w:val="78D023A8"/>
    <w:multiLevelType w:val="hybridMultilevel"/>
    <w:tmpl w:val="21FE5D74"/>
    <w:lvl w:ilvl="0" w:tplc="902A0F7E">
      <w:numFmt w:val="bullet"/>
      <w:lvlText w:val="-"/>
      <w:lvlJc w:val="left"/>
      <w:pPr>
        <w:ind w:left="217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BBC287EE">
      <w:numFmt w:val="bullet"/>
      <w:lvlText w:val="•"/>
      <w:lvlJc w:val="left"/>
      <w:pPr>
        <w:ind w:left="1202" w:hanging="164"/>
      </w:pPr>
      <w:rPr>
        <w:rFonts w:hint="default"/>
        <w:lang w:val="ru-RU" w:eastAsia="en-US" w:bidi="ar-SA"/>
      </w:rPr>
    </w:lvl>
    <w:lvl w:ilvl="2" w:tplc="254C36FE">
      <w:numFmt w:val="bullet"/>
      <w:lvlText w:val="•"/>
      <w:lvlJc w:val="left"/>
      <w:pPr>
        <w:ind w:left="2185" w:hanging="164"/>
      </w:pPr>
      <w:rPr>
        <w:rFonts w:hint="default"/>
        <w:lang w:val="ru-RU" w:eastAsia="en-US" w:bidi="ar-SA"/>
      </w:rPr>
    </w:lvl>
    <w:lvl w:ilvl="3" w:tplc="1EC82698">
      <w:numFmt w:val="bullet"/>
      <w:lvlText w:val="•"/>
      <w:lvlJc w:val="left"/>
      <w:pPr>
        <w:ind w:left="3167" w:hanging="164"/>
      </w:pPr>
      <w:rPr>
        <w:rFonts w:hint="default"/>
        <w:lang w:val="ru-RU" w:eastAsia="en-US" w:bidi="ar-SA"/>
      </w:rPr>
    </w:lvl>
    <w:lvl w:ilvl="4" w:tplc="FEC20BE2">
      <w:numFmt w:val="bullet"/>
      <w:lvlText w:val="•"/>
      <w:lvlJc w:val="left"/>
      <w:pPr>
        <w:ind w:left="4150" w:hanging="164"/>
      </w:pPr>
      <w:rPr>
        <w:rFonts w:hint="default"/>
        <w:lang w:val="ru-RU" w:eastAsia="en-US" w:bidi="ar-SA"/>
      </w:rPr>
    </w:lvl>
    <w:lvl w:ilvl="5" w:tplc="40880F74">
      <w:numFmt w:val="bullet"/>
      <w:lvlText w:val="•"/>
      <w:lvlJc w:val="left"/>
      <w:pPr>
        <w:ind w:left="5133" w:hanging="164"/>
      </w:pPr>
      <w:rPr>
        <w:rFonts w:hint="default"/>
        <w:lang w:val="ru-RU" w:eastAsia="en-US" w:bidi="ar-SA"/>
      </w:rPr>
    </w:lvl>
    <w:lvl w:ilvl="6" w:tplc="3B8843CE">
      <w:numFmt w:val="bullet"/>
      <w:lvlText w:val="•"/>
      <w:lvlJc w:val="left"/>
      <w:pPr>
        <w:ind w:left="6115" w:hanging="164"/>
      </w:pPr>
      <w:rPr>
        <w:rFonts w:hint="default"/>
        <w:lang w:val="ru-RU" w:eastAsia="en-US" w:bidi="ar-SA"/>
      </w:rPr>
    </w:lvl>
    <w:lvl w:ilvl="7" w:tplc="C0D8C164">
      <w:numFmt w:val="bullet"/>
      <w:lvlText w:val="•"/>
      <w:lvlJc w:val="left"/>
      <w:pPr>
        <w:ind w:left="7098" w:hanging="164"/>
      </w:pPr>
      <w:rPr>
        <w:rFonts w:hint="default"/>
        <w:lang w:val="ru-RU" w:eastAsia="en-US" w:bidi="ar-SA"/>
      </w:rPr>
    </w:lvl>
    <w:lvl w:ilvl="8" w:tplc="9FCE27CC">
      <w:numFmt w:val="bullet"/>
      <w:lvlText w:val="•"/>
      <w:lvlJc w:val="left"/>
      <w:pPr>
        <w:ind w:left="8081" w:hanging="164"/>
      </w:pPr>
      <w:rPr>
        <w:rFonts w:hint="default"/>
        <w:lang w:val="ru-RU" w:eastAsia="en-US" w:bidi="ar-SA"/>
      </w:rPr>
    </w:lvl>
  </w:abstractNum>
  <w:abstractNum w:abstractNumId="32" w15:restartNumberingAfterBreak="0">
    <w:nsid w:val="794345F5"/>
    <w:multiLevelType w:val="hybridMultilevel"/>
    <w:tmpl w:val="02A021EC"/>
    <w:lvl w:ilvl="0" w:tplc="CE38CF4A">
      <w:numFmt w:val="bullet"/>
      <w:lvlText w:val="-"/>
      <w:lvlJc w:val="left"/>
      <w:pPr>
        <w:ind w:left="217" w:hanging="1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D696F64A">
      <w:numFmt w:val="bullet"/>
      <w:lvlText w:val="•"/>
      <w:lvlJc w:val="left"/>
      <w:pPr>
        <w:ind w:left="1202" w:hanging="172"/>
      </w:pPr>
      <w:rPr>
        <w:rFonts w:hint="default"/>
        <w:lang w:val="ru-RU" w:eastAsia="en-US" w:bidi="ar-SA"/>
      </w:rPr>
    </w:lvl>
    <w:lvl w:ilvl="2" w:tplc="F9C805CA">
      <w:numFmt w:val="bullet"/>
      <w:lvlText w:val="•"/>
      <w:lvlJc w:val="left"/>
      <w:pPr>
        <w:ind w:left="2185" w:hanging="172"/>
      </w:pPr>
      <w:rPr>
        <w:rFonts w:hint="default"/>
        <w:lang w:val="ru-RU" w:eastAsia="en-US" w:bidi="ar-SA"/>
      </w:rPr>
    </w:lvl>
    <w:lvl w:ilvl="3" w:tplc="877C0F6E">
      <w:numFmt w:val="bullet"/>
      <w:lvlText w:val="•"/>
      <w:lvlJc w:val="left"/>
      <w:pPr>
        <w:ind w:left="3167" w:hanging="172"/>
      </w:pPr>
      <w:rPr>
        <w:rFonts w:hint="default"/>
        <w:lang w:val="ru-RU" w:eastAsia="en-US" w:bidi="ar-SA"/>
      </w:rPr>
    </w:lvl>
    <w:lvl w:ilvl="4" w:tplc="4080C81A">
      <w:numFmt w:val="bullet"/>
      <w:lvlText w:val="•"/>
      <w:lvlJc w:val="left"/>
      <w:pPr>
        <w:ind w:left="4150" w:hanging="172"/>
      </w:pPr>
      <w:rPr>
        <w:rFonts w:hint="default"/>
        <w:lang w:val="ru-RU" w:eastAsia="en-US" w:bidi="ar-SA"/>
      </w:rPr>
    </w:lvl>
    <w:lvl w:ilvl="5" w:tplc="22F45DA4">
      <w:numFmt w:val="bullet"/>
      <w:lvlText w:val="•"/>
      <w:lvlJc w:val="left"/>
      <w:pPr>
        <w:ind w:left="5133" w:hanging="172"/>
      </w:pPr>
      <w:rPr>
        <w:rFonts w:hint="default"/>
        <w:lang w:val="ru-RU" w:eastAsia="en-US" w:bidi="ar-SA"/>
      </w:rPr>
    </w:lvl>
    <w:lvl w:ilvl="6" w:tplc="F392C1D8">
      <w:numFmt w:val="bullet"/>
      <w:lvlText w:val="•"/>
      <w:lvlJc w:val="left"/>
      <w:pPr>
        <w:ind w:left="6115" w:hanging="172"/>
      </w:pPr>
      <w:rPr>
        <w:rFonts w:hint="default"/>
        <w:lang w:val="ru-RU" w:eastAsia="en-US" w:bidi="ar-SA"/>
      </w:rPr>
    </w:lvl>
    <w:lvl w:ilvl="7" w:tplc="0DB63FD0">
      <w:numFmt w:val="bullet"/>
      <w:lvlText w:val="•"/>
      <w:lvlJc w:val="left"/>
      <w:pPr>
        <w:ind w:left="7098" w:hanging="172"/>
      </w:pPr>
      <w:rPr>
        <w:rFonts w:hint="default"/>
        <w:lang w:val="ru-RU" w:eastAsia="en-US" w:bidi="ar-SA"/>
      </w:rPr>
    </w:lvl>
    <w:lvl w:ilvl="8" w:tplc="A3766172">
      <w:numFmt w:val="bullet"/>
      <w:lvlText w:val="•"/>
      <w:lvlJc w:val="left"/>
      <w:pPr>
        <w:ind w:left="8081" w:hanging="172"/>
      </w:pPr>
      <w:rPr>
        <w:rFonts w:hint="default"/>
        <w:lang w:val="ru-RU" w:eastAsia="en-US" w:bidi="ar-SA"/>
      </w:rPr>
    </w:lvl>
  </w:abstractNum>
  <w:abstractNum w:abstractNumId="33" w15:restartNumberingAfterBreak="0">
    <w:nsid w:val="7ADC29E8"/>
    <w:multiLevelType w:val="hybridMultilevel"/>
    <w:tmpl w:val="B846D0C8"/>
    <w:lvl w:ilvl="0" w:tplc="2586CB64">
      <w:numFmt w:val="bullet"/>
      <w:lvlText w:val="-"/>
      <w:lvlJc w:val="left"/>
      <w:pPr>
        <w:ind w:left="217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79286E5C">
      <w:numFmt w:val="bullet"/>
      <w:lvlText w:val="•"/>
      <w:lvlJc w:val="left"/>
      <w:pPr>
        <w:ind w:left="1202" w:hanging="164"/>
      </w:pPr>
      <w:rPr>
        <w:rFonts w:hint="default"/>
        <w:lang w:val="ru-RU" w:eastAsia="en-US" w:bidi="ar-SA"/>
      </w:rPr>
    </w:lvl>
    <w:lvl w:ilvl="2" w:tplc="5D18FDA0">
      <w:numFmt w:val="bullet"/>
      <w:lvlText w:val="•"/>
      <w:lvlJc w:val="left"/>
      <w:pPr>
        <w:ind w:left="2185" w:hanging="164"/>
      </w:pPr>
      <w:rPr>
        <w:rFonts w:hint="default"/>
        <w:lang w:val="ru-RU" w:eastAsia="en-US" w:bidi="ar-SA"/>
      </w:rPr>
    </w:lvl>
    <w:lvl w:ilvl="3" w:tplc="9058F84A">
      <w:numFmt w:val="bullet"/>
      <w:lvlText w:val="•"/>
      <w:lvlJc w:val="left"/>
      <w:pPr>
        <w:ind w:left="3167" w:hanging="164"/>
      </w:pPr>
      <w:rPr>
        <w:rFonts w:hint="default"/>
        <w:lang w:val="ru-RU" w:eastAsia="en-US" w:bidi="ar-SA"/>
      </w:rPr>
    </w:lvl>
    <w:lvl w:ilvl="4" w:tplc="CE4CF2B0">
      <w:numFmt w:val="bullet"/>
      <w:lvlText w:val="•"/>
      <w:lvlJc w:val="left"/>
      <w:pPr>
        <w:ind w:left="4150" w:hanging="164"/>
      </w:pPr>
      <w:rPr>
        <w:rFonts w:hint="default"/>
        <w:lang w:val="ru-RU" w:eastAsia="en-US" w:bidi="ar-SA"/>
      </w:rPr>
    </w:lvl>
    <w:lvl w:ilvl="5" w:tplc="0FE4FF4C">
      <w:numFmt w:val="bullet"/>
      <w:lvlText w:val="•"/>
      <w:lvlJc w:val="left"/>
      <w:pPr>
        <w:ind w:left="5133" w:hanging="164"/>
      </w:pPr>
      <w:rPr>
        <w:rFonts w:hint="default"/>
        <w:lang w:val="ru-RU" w:eastAsia="en-US" w:bidi="ar-SA"/>
      </w:rPr>
    </w:lvl>
    <w:lvl w:ilvl="6" w:tplc="8A46181E">
      <w:numFmt w:val="bullet"/>
      <w:lvlText w:val="•"/>
      <w:lvlJc w:val="left"/>
      <w:pPr>
        <w:ind w:left="6115" w:hanging="164"/>
      </w:pPr>
      <w:rPr>
        <w:rFonts w:hint="default"/>
        <w:lang w:val="ru-RU" w:eastAsia="en-US" w:bidi="ar-SA"/>
      </w:rPr>
    </w:lvl>
    <w:lvl w:ilvl="7" w:tplc="BE3CB6BC">
      <w:numFmt w:val="bullet"/>
      <w:lvlText w:val="•"/>
      <w:lvlJc w:val="left"/>
      <w:pPr>
        <w:ind w:left="7098" w:hanging="164"/>
      </w:pPr>
      <w:rPr>
        <w:rFonts w:hint="default"/>
        <w:lang w:val="ru-RU" w:eastAsia="en-US" w:bidi="ar-SA"/>
      </w:rPr>
    </w:lvl>
    <w:lvl w:ilvl="8" w:tplc="CF6E50E8">
      <w:numFmt w:val="bullet"/>
      <w:lvlText w:val="•"/>
      <w:lvlJc w:val="left"/>
      <w:pPr>
        <w:ind w:left="8081" w:hanging="164"/>
      </w:pPr>
      <w:rPr>
        <w:rFonts w:hint="default"/>
        <w:lang w:val="ru-RU" w:eastAsia="en-US" w:bidi="ar-SA"/>
      </w:rPr>
    </w:lvl>
  </w:abstractNum>
  <w:abstractNum w:abstractNumId="34" w15:restartNumberingAfterBreak="0">
    <w:nsid w:val="7AF300D3"/>
    <w:multiLevelType w:val="hybridMultilevel"/>
    <w:tmpl w:val="BCE67CF6"/>
    <w:lvl w:ilvl="0" w:tplc="56CAF1DA">
      <w:start w:val="1"/>
      <w:numFmt w:val="decimal"/>
      <w:lvlText w:val="%1)"/>
      <w:lvlJc w:val="left"/>
      <w:pPr>
        <w:ind w:left="358" w:hanging="31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078F1C8">
      <w:start w:val="1"/>
      <w:numFmt w:val="decimal"/>
      <w:lvlText w:val="%2."/>
      <w:lvlJc w:val="left"/>
      <w:pPr>
        <w:ind w:left="217" w:hanging="2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3F2287D8">
      <w:numFmt w:val="bullet"/>
      <w:lvlText w:val="•"/>
      <w:lvlJc w:val="left"/>
      <w:pPr>
        <w:ind w:left="1436" w:hanging="290"/>
      </w:pPr>
      <w:rPr>
        <w:rFonts w:hint="default"/>
        <w:lang w:val="ru-RU" w:eastAsia="en-US" w:bidi="ar-SA"/>
      </w:rPr>
    </w:lvl>
    <w:lvl w:ilvl="3" w:tplc="DF6E0AFC">
      <w:numFmt w:val="bullet"/>
      <w:lvlText w:val="•"/>
      <w:lvlJc w:val="left"/>
      <w:pPr>
        <w:ind w:left="2512" w:hanging="290"/>
      </w:pPr>
      <w:rPr>
        <w:rFonts w:hint="default"/>
        <w:lang w:val="ru-RU" w:eastAsia="en-US" w:bidi="ar-SA"/>
      </w:rPr>
    </w:lvl>
    <w:lvl w:ilvl="4" w:tplc="E9D641D2">
      <w:numFmt w:val="bullet"/>
      <w:lvlText w:val="•"/>
      <w:lvlJc w:val="left"/>
      <w:pPr>
        <w:ind w:left="3588" w:hanging="290"/>
      </w:pPr>
      <w:rPr>
        <w:rFonts w:hint="default"/>
        <w:lang w:val="ru-RU" w:eastAsia="en-US" w:bidi="ar-SA"/>
      </w:rPr>
    </w:lvl>
    <w:lvl w:ilvl="5" w:tplc="A6B0201C">
      <w:numFmt w:val="bullet"/>
      <w:lvlText w:val="•"/>
      <w:lvlJc w:val="left"/>
      <w:pPr>
        <w:ind w:left="4665" w:hanging="290"/>
      </w:pPr>
      <w:rPr>
        <w:rFonts w:hint="default"/>
        <w:lang w:val="ru-RU" w:eastAsia="en-US" w:bidi="ar-SA"/>
      </w:rPr>
    </w:lvl>
    <w:lvl w:ilvl="6" w:tplc="1DC6973A">
      <w:numFmt w:val="bullet"/>
      <w:lvlText w:val="•"/>
      <w:lvlJc w:val="left"/>
      <w:pPr>
        <w:ind w:left="5741" w:hanging="290"/>
      </w:pPr>
      <w:rPr>
        <w:rFonts w:hint="default"/>
        <w:lang w:val="ru-RU" w:eastAsia="en-US" w:bidi="ar-SA"/>
      </w:rPr>
    </w:lvl>
    <w:lvl w:ilvl="7" w:tplc="2FD68636">
      <w:numFmt w:val="bullet"/>
      <w:lvlText w:val="•"/>
      <w:lvlJc w:val="left"/>
      <w:pPr>
        <w:ind w:left="6817" w:hanging="290"/>
      </w:pPr>
      <w:rPr>
        <w:rFonts w:hint="default"/>
        <w:lang w:val="ru-RU" w:eastAsia="en-US" w:bidi="ar-SA"/>
      </w:rPr>
    </w:lvl>
    <w:lvl w:ilvl="8" w:tplc="6298B7D0">
      <w:numFmt w:val="bullet"/>
      <w:lvlText w:val="•"/>
      <w:lvlJc w:val="left"/>
      <w:pPr>
        <w:ind w:left="7893" w:hanging="290"/>
      </w:pPr>
      <w:rPr>
        <w:rFonts w:hint="default"/>
        <w:lang w:val="ru-RU" w:eastAsia="en-US" w:bidi="ar-SA"/>
      </w:rPr>
    </w:lvl>
  </w:abstractNum>
  <w:abstractNum w:abstractNumId="35" w15:restartNumberingAfterBreak="0">
    <w:nsid w:val="7DFB4D9D"/>
    <w:multiLevelType w:val="hybridMultilevel"/>
    <w:tmpl w:val="A5D8E120"/>
    <w:lvl w:ilvl="0" w:tplc="18F6E016">
      <w:numFmt w:val="bullet"/>
      <w:lvlText w:val="-"/>
      <w:lvlJc w:val="left"/>
      <w:pPr>
        <w:ind w:left="217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60EE158E">
      <w:numFmt w:val="bullet"/>
      <w:lvlText w:val="•"/>
      <w:lvlJc w:val="left"/>
      <w:pPr>
        <w:ind w:left="1202" w:hanging="164"/>
      </w:pPr>
      <w:rPr>
        <w:rFonts w:hint="default"/>
        <w:lang w:val="ru-RU" w:eastAsia="en-US" w:bidi="ar-SA"/>
      </w:rPr>
    </w:lvl>
    <w:lvl w:ilvl="2" w:tplc="6E9E101A">
      <w:numFmt w:val="bullet"/>
      <w:lvlText w:val="•"/>
      <w:lvlJc w:val="left"/>
      <w:pPr>
        <w:ind w:left="2185" w:hanging="164"/>
      </w:pPr>
      <w:rPr>
        <w:rFonts w:hint="default"/>
        <w:lang w:val="ru-RU" w:eastAsia="en-US" w:bidi="ar-SA"/>
      </w:rPr>
    </w:lvl>
    <w:lvl w:ilvl="3" w:tplc="06821ACA">
      <w:numFmt w:val="bullet"/>
      <w:lvlText w:val="•"/>
      <w:lvlJc w:val="left"/>
      <w:pPr>
        <w:ind w:left="3167" w:hanging="164"/>
      </w:pPr>
      <w:rPr>
        <w:rFonts w:hint="default"/>
        <w:lang w:val="ru-RU" w:eastAsia="en-US" w:bidi="ar-SA"/>
      </w:rPr>
    </w:lvl>
    <w:lvl w:ilvl="4" w:tplc="FFEC8EE0">
      <w:numFmt w:val="bullet"/>
      <w:lvlText w:val="•"/>
      <w:lvlJc w:val="left"/>
      <w:pPr>
        <w:ind w:left="4150" w:hanging="164"/>
      </w:pPr>
      <w:rPr>
        <w:rFonts w:hint="default"/>
        <w:lang w:val="ru-RU" w:eastAsia="en-US" w:bidi="ar-SA"/>
      </w:rPr>
    </w:lvl>
    <w:lvl w:ilvl="5" w:tplc="D068DB50">
      <w:numFmt w:val="bullet"/>
      <w:lvlText w:val="•"/>
      <w:lvlJc w:val="left"/>
      <w:pPr>
        <w:ind w:left="5133" w:hanging="164"/>
      </w:pPr>
      <w:rPr>
        <w:rFonts w:hint="default"/>
        <w:lang w:val="ru-RU" w:eastAsia="en-US" w:bidi="ar-SA"/>
      </w:rPr>
    </w:lvl>
    <w:lvl w:ilvl="6" w:tplc="3F24B52A">
      <w:numFmt w:val="bullet"/>
      <w:lvlText w:val="•"/>
      <w:lvlJc w:val="left"/>
      <w:pPr>
        <w:ind w:left="6115" w:hanging="164"/>
      </w:pPr>
      <w:rPr>
        <w:rFonts w:hint="default"/>
        <w:lang w:val="ru-RU" w:eastAsia="en-US" w:bidi="ar-SA"/>
      </w:rPr>
    </w:lvl>
    <w:lvl w:ilvl="7" w:tplc="AC28F7CE">
      <w:numFmt w:val="bullet"/>
      <w:lvlText w:val="•"/>
      <w:lvlJc w:val="left"/>
      <w:pPr>
        <w:ind w:left="7098" w:hanging="164"/>
      </w:pPr>
      <w:rPr>
        <w:rFonts w:hint="default"/>
        <w:lang w:val="ru-RU" w:eastAsia="en-US" w:bidi="ar-SA"/>
      </w:rPr>
    </w:lvl>
    <w:lvl w:ilvl="8" w:tplc="3FCE0D58">
      <w:numFmt w:val="bullet"/>
      <w:lvlText w:val="•"/>
      <w:lvlJc w:val="left"/>
      <w:pPr>
        <w:ind w:left="8081" w:hanging="164"/>
      </w:pPr>
      <w:rPr>
        <w:rFonts w:hint="default"/>
        <w:lang w:val="ru-RU" w:eastAsia="en-US" w:bidi="ar-SA"/>
      </w:rPr>
    </w:lvl>
  </w:abstractNum>
  <w:abstractNum w:abstractNumId="36" w15:restartNumberingAfterBreak="0">
    <w:nsid w:val="7E670000"/>
    <w:multiLevelType w:val="hybridMultilevel"/>
    <w:tmpl w:val="4CF2712A"/>
    <w:lvl w:ilvl="0" w:tplc="EE68B0A2">
      <w:start w:val="1"/>
      <w:numFmt w:val="decimal"/>
      <w:lvlText w:val="%1."/>
      <w:lvlJc w:val="left"/>
      <w:pPr>
        <w:ind w:left="217" w:hanging="2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B88428C8">
      <w:numFmt w:val="bullet"/>
      <w:lvlText w:val="•"/>
      <w:lvlJc w:val="left"/>
      <w:pPr>
        <w:ind w:left="1202" w:hanging="282"/>
      </w:pPr>
      <w:rPr>
        <w:rFonts w:hint="default"/>
        <w:lang w:val="ru-RU" w:eastAsia="en-US" w:bidi="ar-SA"/>
      </w:rPr>
    </w:lvl>
    <w:lvl w:ilvl="2" w:tplc="FDBA514A">
      <w:numFmt w:val="bullet"/>
      <w:lvlText w:val="•"/>
      <w:lvlJc w:val="left"/>
      <w:pPr>
        <w:ind w:left="2185" w:hanging="282"/>
      </w:pPr>
      <w:rPr>
        <w:rFonts w:hint="default"/>
        <w:lang w:val="ru-RU" w:eastAsia="en-US" w:bidi="ar-SA"/>
      </w:rPr>
    </w:lvl>
    <w:lvl w:ilvl="3" w:tplc="E528E19C">
      <w:numFmt w:val="bullet"/>
      <w:lvlText w:val="•"/>
      <w:lvlJc w:val="left"/>
      <w:pPr>
        <w:ind w:left="3167" w:hanging="282"/>
      </w:pPr>
      <w:rPr>
        <w:rFonts w:hint="default"/>
        <w:lang w:val="ru-RU" w:eastAsia="en-US" w:bidi="ar-SA"/>
      </w:rPr>
    </w:lvl>
    <w:lvl w:ilvl="4" w:tplc="C4D498A2">
      <w:numFmt w:val="bullet"/>
      <w:lvlText w:val="•"/>
      <w:lvlJc w:val="left"/>
      <w:pPr>
        <w:ind w:left="4150" w:hanging="282"/>
      </w:pPr>
      <w:rPr>
        <w:rFonts w:hint="default"/>
        <w:lang w:val="ru-RU" w:eastAsia="en-US" w:bidi="ar-SA"/>
      </w:rPr>
    </w:lvl>
    <w:lvl w:ilvl="5" w:tplc="1D6292D2">
      <w:numFmt w:val="bullet"/>
      <w:lvlText w:val="•"/>
      <w:lvlJc w:val="left"/>
      <w:pPr>
        <w:ind w:left="5133" w:hanging="282"/>
      </w:pPr>
      <w:rPr>
        <w:rFonts w:hint="default"/>
        <w:lang w:val="ru-RU" w:eastAsia="en-US" w:bidi="ar-SA"/>
      </w:rPr>
    </w:lvl>
    <w:lvl w:ilvl="6" w:tplc="2EFCF61E">
      <w:numFmt w:val="bullet"/>
      <w:lvlText w:val="•"/>
      <w:lvlJc w:val="left"/>
      <w:pPr>
        <w:ind w:left="6115" w:hanging="282"/>
      </w:pPr>
      <w:rPr>
        <w:rFonts w:hint="default"/>
        <w:lang w:val="ru-RU" w:eastAsia="en-US" w:bidi="ar-SA"/>
      </w:rPr>
    </w:lvl>
    <w:lvl w:ilvl="7" w:tplc="763EA3DC">
      <w:numFmt w:val="bullet"/>
      <w:lvlText w:val="•"/>
      <w:lvlJc w:val="left"/>
      <w:pPr>
        <w:ind w:left="7098" w:hanging="282"/>
      </w:pPr>
      <w:rPr>
        <w:rFonts w:hint="default"/>
        <w:lang w:val="ru-RU" w:eastAsia="en-US" w:bidi="ar-SA"/>
      </w:rPr>
    </w:lvl>
    <w:lvl w:ilvl="8" w:tplc="CD8AA946">
      <w:numFmt w:val="bullet"/>
      <w:lvlText w:val="•"/>
      <w:lvlJc w:val="left"/>
      <w:pPr>
        <w:ind w:left="8081" w:hanging="282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3"/>
  </w:num>
  <w:num w:numId="3">
    <w:abstractNumId w:val="16"/>
  </w:num>
  <w:num w:numId="4">
    <w:abstractNumId w:val="28"/>
  </w:num>
  <w:num w:numId="5">
    <w:abstractNumId w:val="34"/>
  </w:num>
  <w:num w:numId="6">
    <w:abstractNumId w:val="17"/>
  </w:num>
  <w:num w:numId="7">
    <w:abstractNumId w:val="19"/>
  </w:num>
  <w:num w:numId="8">
    <w:abstractNumId w:val="10"/>
  </w:num>
  <w:num w:numId="9">
    <w:abstractNumId w:val="36"/>
  </w:num>
  <w:num w:numId="10">
    <w:abstractNumId w:val="6"/>
  </w:num>
  <w:num w:numId="11">
    <w:abstractNumId w:val="2"/>
  </w:num>
  <w:num w:numId="12">
    <w:abstractNumId w:val="11"/>
  </w:num>
  <w:num w:numId="13">
    <w:abstractNumId w:val="20"/>
  </w:num>
  <w:num w:numId="14">
    <w:abstractNumId w:val="15"/>
  </w:num>
  <w:num w:numId="15">
    <w:abstractNumId w:val="29"/>
  </w:num>
  <w:num w:numId="16">
    <w:abstractNumId w:val="12"/>
  </w:num>
  <w:num w:numId="17">
    <w:abstractNumId w:val="22"/>
  </w:num>
  <w:num w:numId="18">
    <w:abstractNumId w:val="24"/>
  </w:num>
  <w:num w:numId="19">
    <w:abstractNumId w:val="7"/>
  </w:num>
  <w:num w:numId="20">
    <w:abstractNumId w:val="27"/>
  </w:num>
  <w:num w:numId="21">
    <w:abstractNumId w:val="0"/>
  </w:num>
  <w:num w:numId="22">
    <w:abstractNumId w:val="25"/>
  </w:num>
  <w:num w:numId="23">
    <w:abstractNumId w:val="18"/>
  </w:num>
  <w:num w:numId="24">
    <w:abstractNumId w:val="14"/>
  </w:num>
  <w:num w:numId="25">
    <w:abstractNumId w:val="30"/>
  </w:num>
  <w:num w:numId="26">
    <w:abstractNumId w:val="31"/>
  </w:num>
  <w:num w:numId="27">
    <w:abstractNumId w:val="1"/>
  </w:num>
  <w:num w:numId="28">
    <w:abstractNumId w:val="33"/>
  </w:num>
  <w:num w:numId="29">
    <w:abstractNumId w:val="8"/>
  </w:num>
  <w:num w:numId="30">
    <w:abstractNumId w:val="21"/>
  </w:num>
  <w:num w:numId="31">
    <w:abstractNumId w:val="35"/>
  </w:num>
  <w:num w:numId="32">
    <w:abstractNumId w:val="4"/>
  </w:num>
  <w:num w:numId="33">
    <w:abstractNumId w:val="9"/>
  </w:num>
  <w:num w:numId="34">
    <w:abstractNumId w:val="23"/>
  </w:num>
  <w:num w:numId="35">
    <w:abstractNumId w:val="5"/>
  </w:num>
  <w:num w:numId="36">
    <w:abstractNumId w:val="32"/>
  </w:num>
  <w:num w:numId="3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DC2"/>
    <w:rsid w:val="000016ED"/>
    <w:rsid w:val="00007596"/>
    <w:rsid w:val="00010FCF"/>
    <w:rsid w:val="00014D65"/>
    <w:rsid w:val="00021D29"/>
    <w:rsid w:val="000221A1"/>
    <w:rsid w:val="00044675"/>
    <w:rsid w:val="00062ABE"/>
    <w:rsid w:val="000632F8"/>
    <w:rsid w:val="00096DC2"/>
    <w:rsid w:val="000B44F4"/>
    <w:rsid w:val="000E0756"/>
    <w:rsid w:val="000E3F64"/>
    <w:rsid w:val="000F18A0"/>
    <w:rsid w:val="00100E53"/>
    <w:rsid w:val="00101643"/>
    <w:rsid w:val="00102E01"/>
    <w:rsid w:val="0011590D"/>
    <w:rsid w:val="00132A43"/>
    <w:rsid w:val="00167823"/>
    <w:rsid w:val="00173252"/>
    <w:rsid w:val="00192E62"/>
    <w:rsid w:val="001F04D2"/>
    <w:rsid w:val="001F2493"/>
    <w:rsid w:val="002151FF"/>
    <w:rsid w:val="00220EA7"/>
    <w:rsid w:val="00224DA8"/>
    <w:rsid w:val="002350A9"/>
    <w:rsid w:val="00237F1A"/>
    <w:rsid w:val="00254AA1"/>
    <w:rsid w:val="0027004B"/>
    <w:rsid w:val="00270485"/>
    <w:rsid w:val="00271EBC"/>
    <w:rsid w:val="00276482"/>
    <w:rsid w:val="00280FEC"/>
    <w:rsid w:val="002B0924"/>
    <w:rsid w:val="002B703F"/>
    <w:rsid w:val="002D592A"/>
    <w:rsid w:val="0034531E"/>
    <w:rsid w:val="0039763D"/>
    <w:rsid w:val="003A0F1C"/>
    <w:rsid w:val="003F2EDB"/>
    <w:rsid w:val="003F61C0"/>
    <w:rsid w:val="00411273"/>
    <w:rsid w:val="004152D4"/>
    <w:rsid w:val="00421BC6"/>
    <w:rsid w:val="00473BCB"/>
    <w:rsid w:val="0048012D"/>
    <w:rsid w:val="004935CE"/>
    <w:rsid w:val="004A7733"/>
    <w:rsid w:val="004C575C"/>
    <w:rsid w:val="004F383D"/>
    <w:rsid w:val="004F4EC8"/>
    <w:rsid w:val="004F6239"/>
    <w:rsid w:val="005054FF"/>
    <w:rsid w:val="005312CD"/>
    <w:rsid w:val="005505B4"/>
    <w:rsid w:val="00554E32"/>
    <w:rsid w:val="0056577C"/>
    <w:rsid w:val="00566637"/>
    <w:rsid w:val="005671C2"/>
    <w:rsid w:val="00590358"/>
    <w:rsid w:val="00593EA9"/>
    <w:rsid w:val="005A342B"/>
    <w:rsid w:val="005D644C"/>
    <w:rsid w:val="00602310"/>
    <w:rsid w:val="006035C1"/>
    <w:rsid w:val="0064393F"/>
    <w:rsid w:val="00650618"/>
    <w:rsid w:val="006506F6"/>
    <w:rsid w:val="006777DC"/>
    <w:rsid w:val="0068178E"/>
    <w:rsid w:val="006D0115"/>
    <w:rsid w:val="006E023B"/>
    <w:rsid w:val="00722687"/>
    <w:rsid w:val="00726C0C"/>
    <w:rsid w:val="0073089A"/>
    <w:rsid w:val="00733192"/>
    <w:rsid w:val="00760F0D"/>
    <w:rsid w:val="007903FE"/>
    <w:rsid w:val="007B6672"/>
    <w:rsid w:val="007D0364"/>
    <w:rsid w:val="007D0B68"/>
    <w:rsid w:val="007E3666"/>
    <w:rsid w:val="007E659B"/>
    <w:rsid w:val="007F217A"/>
    <w:rsid w:val="008239E3"/>
    <w:rsid w:val="00830399"/>
    <w:rsid w:val="00844FCB"/>
    <w:rsid w:val="00876831"/>
    <w:rsid w:val="00880352"/>
    <w:rsid w:val="008A61A4"/>
    <w:rsid w:val="00916686"/>
    <w:rsid w:val="009349A6"/>
    <w:rsid w:val="009404EA"/>
    <w:rsid w:val="00943374"/>
    <w:rsid w:val="00945FAB"/>
    <w:rsid w:val="00982C37"/>
    <w:rsid w:val="00A03F31"/>
    <w:rsid w:val="00A13292"/>
    <w:rsid w:val="00A13A52"/>
    <w:rsid w:val="00A33A6A"/>
    <w:rsid w:val="00A41159"/>
    <w:rsid w:val="00A52408"/>
    <w:rsid w:val="00A662E1"/>
    <w:rsid w:val="00AA25C2"/>
    <w:rsid w:val="00AD2072"/>
    <w:rsid w:val="00B162B4"/>
    <w:rsid w:val="00B17CCC"/>
    <w:rsid w:val="00B20985"/>
    <w:rsid w:val="00B24637"/>
    <w:rsid w:val="00B26717"/>
    <w:rsid w:val="00B41756"/>
    <w:rsid w:val="00B626DB"/>
    <w:rsid w:val="00B7614C"/>
    <w:rsid w:val="00B939CF"/>
    <w:rsid w:val="00BB5235"/>
    <w:rsid w:val="00BC0B01"/>
    <w:rsid w:val="00BC29C6"/>
    <w:rsid w:val="00BD51FC"/>
    <w:rsid w:val="00C01151"/>
    <w:rsid w:val="00C03CF7"/>
    <w:rsid w:val="00C05806"/>
    <w:rsid w:val="00C12E53"/>
    <w:rsid w:val="00C20904"/>
    <w:rsid w:val="00C20CB7"/>
    <w:rsid w:val="00C45890"/>
    <w:rsid w:val="00C90568"/>
    <w:rsid w:val="00CA05AB"/>
    <w:rsid w:val="00CA7189"/>
    <w:rsid w:val="00CB60DD"/>
    <w:rsid w:val="00CB7FE1"/>
    <w:rsid w:val="00CC2A00"/>
    <w:rsid w:val="00CE1463"/>
    <w:rsid w:val="00CE17EB"/>
    <w:rsid w:val="00CF5345"/>
    <w:rsid w:val="00D533A4"/>
    <w:rsid w:val="00D5505A"/>
    <w:rsid w:val="00D57464"/>
    <w:rsid w:val="00DB0808"/>
    <w:rsid w:val="00DC3373"/>
    <w:rsid w:val="00DD625D"/>
    <w:rsid w:val="00DD731F"/>
    <w:rsid w:val="00DE3AF1"/>
    <w:rsid w:val="00DE4219"/>
    <w:rsid w:val="00DF1D5F"/>
    <w:rsid w:val="00E1266B"/>
    <w:rsid w:val="00E416C2"/>
    <w:rsid w:val="00EA2D28"/>
    <w:rsid w:val="00EB5B44"/>
    <w:rsid w:val="00EE29EE"/>
    <w:rsid w:val="00EE4361"/>
    <w:rsid w:val="00F044C4"/>
    <w:rsid w:val="00F201E9"/>
    <w:rsid w:val="00F254D8"/>
    <w:rsid w:val="00F26F20"/>
    <w:rsid w:val="00F30A0A"/>
    <w:rsid w:val="00F31102"/>
    <w:rsid w:val="00F60F02"/>
    <w:rsid w:val="00F71FA0"/>
    <w:rsid w:val="00F75281"/>
    <w:rsid w:val="00F9014D"/>
    <w:rsid w:val="00FB3729"/>
    <w:rsid w:val="00FC6E4A"/>
    <w:rsid w:val="00FC7635"/>
    <w:rsid w:val="00FD6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7662B"/>
  <w15:chartTrackingRefBased/>
  <w15:docId w15:val="{EEA23785-5BBA-4A03-91A4-BF81202DF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1"/>
    <w:qFormat/>
    <w:rsid w:val="00132A4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1"/>
    <w:qFormat/>
    <w:rsid w:val="004F6239"/>
    <w:pPr>
      <w:widowControl w:val="0"/>
      <w:autoSpaceDE w:val="0"/>
      <w:autoSpaceDN w:val="0"/>
      <w:spacing w:line="367" w:lineRule="exact"/>
      <w:ind w:left="446" w:right="1430" w:firstLine="0"/>
      <w:jc w:val="center"/>
      <w:outlineLvl w:val="1"/>
    </w:pPr>
    <w:rPr>
      <w:rFonts w:ascii="Arial" w:eastAsia="Arial" w:hAnsi="Arial" w:cs="Arial"/>
      <w:sz w:val="32"/>
      <w:szCs w:val="32"/>
    </w:rPr>
  </w:style>
  <w:style w:type="paragraph" w:styleId="3">
    <w:name w:val="heading 3"/>
    <w:basedOn w:val="a"/>
    <w:link w:val="30"/>
    <w:uiPriority w:val="1"/>
    <w:qFormat/>
    <w:rsid w:val="003A0F1C"/>
    <w:pPr>
      <w:spacing w:before="100" w:beforeAutospacing="1" w:after="100" w:afterAutospacing="1"/>
      <w:ind w:firstLine="0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1"/>
    <w:unhideWhenUsed/>
    <w:qFormat/>
    <w:rsid w:val="004F623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link w:val="50"/>
    <w:uiPriority w:val="1"/>
    <w:qFormat/>
    <w:rsid w:val="004F6239"/>
    <w:pPr>
      <w:widowControl w:val="0"/>
      <w:autoSpaceDE w:val="0"/>
      <w:autoSpaceDN w:val="0"/>
      <w:spacing w:before="2"/>
      <w:ind w:left="924" w:firstLine="0"/>
      <w:jc w:val="left"/>
      <w:outlineLvl w:val="4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36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E3666"/>
  </w:style>
  <w:style w:type="paragraph" w:styleId="a5">
    <w:name w:val="footer"/>
    <w:basedOn w:val="a"/>
    <w:link w:val="a6"/>
    <w:uiPriority w:val="99"/>
    <w:unhideWhenUsed/>
    <w:rsid w:val="007E36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E3666"/>
  </w:style>
  <w:style w:type="paragraph" w:styleId="a7">
    <w:name w:val="Normal (Web)"/>
    <w:basedOn w:val="a"/>
    <w:uiPriority w:val="99"/>
    <w:unhideWhenUsed/>
    <w:rsid w:val="00590358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7B6672"/>
    <w:rPr>
      <w:b/>
      <w:bCs/>
    </w:rPr>
  </w:style>
  <w:style w:type="character" w:customStyle="1" w:styleId="w">
    <w:name w:val="w"/>
    <w:basedOn w:val="a0"/>
    <w:rsid w:val="000E0756"/>
  </w:style>
  <w:style w:type="character" w:styleId="a9">
    <w:name w:val="Hyperlink"/>
    <w:basedOn w:val="a0"/>
    <w:uiPriority w:val="99"/>
    <w:semiHidden/>
    <w:unhideWhenUsed/>
    <w:rsid w:val="000E075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7D036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D0364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B24637"/>
    <w:pPr>
      <w:widowControl w:val="0"/>
      <w:autoSpaceDE w:val="0"/>
      <w:autoSpaceDN w:val="0"/>
      <w:adjustRightInd w:val="0"/>
      <w:ind w:firstLine="0"/>
      <w:jc w:val="left"/>
    </w:pPr>
    <w:rPr>
      <w:rFonts w:ascii="Impact" w:eastAsia="Times New Roman" w:hAnsi="Impact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B24637"/>
    <w:pPr>
      <w:widowControl w:val="0"/>
      <w:autoSpaceDE w:val="0"/>
      <w:autoSpaceDN w:val="0"/>
      <w:adjustRightInd w:val="0"/>
      <w:ind w:firstLine="0"/>
      <w:jc w:val="left"/>
    </w:pPr>
    <w:rPr>
      <w:rFonts w:ascii="Impact" w:eastAsia="Times New Roman" w:hAnsi="Impact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B24637"/>
    <w:pPr>
      <w:widowControl w:val="0"/>
      <w:autoSpaceDE w:val="0"/>
      <w:autoSpaceDN w:val="0"/>
      <w:adjustRightInd w:val="0"/>
      <w:ind w:firstLine="0"/>
      <w:jc w:val="left"/>
    </w:pPr>
    <w:rPr>
      <w:rFonts w:ascii="Impact" w:eastAsia="Times New Roman" w:hAnsi="Impact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24637"/>
    <w:pPr>
      <w:widowControl w:val="0"/>
      <w:autoSpaceDE w:val="0"/>
      <w:autoSpaceDN w:val="0"/>
      <w:adjustRightInd w:val="0"/>
      <w:ind w:firstLine="0"/>
      <w:jc w:val="left"/>
    </w:pPr>
    <w:rPr>
      <w:rFonts w:ascii="Impact" w:eastAsia="Times New Roman" w:hAnsi="Impact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B24637"/>
    <w:pPr>
      <w:widowControl w:val="0"/>
      <w:autoSpaceDE w:val="0"/>
      <w:autoSpaceDN w:val="0"/>
      <w:adjustRightInd w:val="0"/>
      <w:ind w:firstLine="0"/>
      <w:jc w:val="left"/>
    </w:pPr>
    <w:rPr>
      <w:rFonts w:ascii="Impact" w:eastAsia="Times New Roman" w:hAnsi="Impact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B24637"/>
    <w:pPr>
      <w:widowControl w:val="0"/>
      <w:autoSpaceDE w:val="0"/>
      <w:autoSpaceDN w:val="0"/>
      <w:adjustRightInd w:val="0"/>
      <w:ind w:firstLine="0"/>
      <w:jc w:val="left"/>
    </w:pPr>
    <w:rPr>
      <w:rFonts w:ascii="Impact" w:eastAsia="Times New Roman" w:hAnsi="Impact" w:cs="Times New Roman"/>
      <w:sz w:val="24"/>
      <w:szCs w:val="24"/>
      <w:lang w:eastAsia="ru-RU"/>
    </w:rPr>
  </w:style>
  <w:style w:type="character" w:customStyle="1" w:styleId="FontStyle17">
    <w:name w:val="Font Style17"/>
    <w:uiPriority w:val="99"/>
    <w:rsid w:val="00B24637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8">
    <w:name w:val="Font Style18"/>
    <w:uiPriority w:val="99"/>
    <w:rsid w:val="00B24637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19">
    <w:name w:val="Font Style19"/>
    <w:uiPriority w:val="99"/>
    <w:rsid w:val="00B24637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0">
    <w:name w:val="Font Style20"/>
    <w:uiPriority w:val="99"/>
    <w:rsid w:val="00B24637"/>
    <w:rPr>
      <w:rFonts w:ascii="Times New Roman" w:hAnsi="Times New Roman" w:cs="Times New Roman"/>
      <w:sz w:val="20"/>
      <w:szCs w:val="20"/>
    </w:rPr>
  </w:style>
  <w:style w:type="paragraph" w:customStyle="1" w:styleId="p">
    <w:name w:val="p"/>
    <w:basedOn w:val="a"/>
    <w:rsid w:val="00280FEC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280FEC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A0F1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32A4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rvps2">
    <w:name w:val="rvps2"/>
    <w:basedOn w:val="a"/>
    <w:rsid w:val="00132A43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7">
    <w:name w:val="rvts7"/>
    <w:basedOn w:val="a0"/>
    <w:rsid w:val="00132A43"/>
  </w:style>
  <w:style w:type="character" w:customStyle="1" w:styleId="rvts8">
    <w:name w:val="rvts8"/>
    <w:basedOn w:val="a0"/>
    <w:rsid w:val="00132A43"/>
  </w:style>
  <w:style w:type="paragraph" w:customStyle="1" w:styleId="sa">
    <w:name w:val="sa"/>
    <w:basedOn w:val="a"/>
    <w:rsid w:val="00132A43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rsid w:val="00722687"/>
    <w:pPr>
      <w:ind w:firstLine="426"/>
      <w:jc w:val="left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72268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e">
    <w:name w:val="Body Text"/>
    <w:basedOn w:val="a"/>
    <w:link w:val="af"/>
    <w:uiPriority w:val="1"/>
    <w:unhideWhenUsed/>
    <w:qFormat/>
    <w:rsid w:val="006E023B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6E023B"/>
  </w:style>
  <w:style w:type="paragraph" w:styleId="af0">
    <w:name w:val="List Paragraph"/>
    <w:basedOn w:val="a"/>
    <w:uiPriority w:val="1"/>
    <w:qFormat/>
    <w:rsid w:val="00BC0B01"/>
    <w:pPr>
      <w:widowControl w:val="0"/>
      <w:autoSpaceDE w:val="0"/>
      <w:autoSpaceDN w:val="0"/>
      <w:ind w:left="217" w:hanging="360"/>
      <w:jc w:val="left"/>
    </w:pPr>
    <w:rPr>
      <w:rFonts w:ascii="Times New Roman" w:eastAsia="Times New Roman" w:hAnsi="Times New Roman" w:cs="Times New Roman"/>
    </w:rPr>
  </w:style>
  <w:style w:type="paragraph" w:customStyle="1" w:styleId="txt">
    <w:name w:val="txt"/>
    <w:basedOn w:val="a"/>
    <w:rsid w:val="00DF1D5F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"/>
    <w:basedOn w:val="a"/>
    <w:next w:val="a"/>
    <w:rsid w:val="00237F1A"/>
    <w:pPr>
      <w:keepNext/>
      <w:widowControl w:val="0"/>
      <w:tabs>
        <w:tab w:val="left" w:pos="432"/>
        <w:tab w:val="left" w:pos="3312"/>
      </w:tabs>
      <w:ind w:firstLine="0"/>
      <w:jc w:val="center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F623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20">
    <w:name w:val="Заголовок 2 Знак"/>
    <w:basedOn w:val="a0"/>
    <w:link w:val="2"/>
    <w:uiPriority w:val="1"/>
    <w:rsid w:val="004F6239"/>
    <w:rPr>
      <w:rFonts w:ascii="Arial" w:eastAsia="Arial" w:hAnsi="Arial" w:cs="Arial"/>
      <w:sz w:val="32"/>
      <w:szCs w:val="32"/>
    </w:rPr>
  </w:style>
  <w:style w:type="character" w:customStyle="1" w:styleId="50">
    <w:name w:val="Заголовок 5 Знак"/>
    <w:basedOn w:val="a0"/>
    <w:link w:val="5"/>
    <w:uiPriority w:val="1"/>
    <w:rsid w:val="004F6239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4F6239"/>
    <w:pPr>
      <w:widowControl w:val="0"/>
      <w:autoSpaceDE w:val="0"/>
      <w:autoSpaceDN w:val="0"/>
      <w:ind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F6239"/>
    <w:pPr>
      <w:widowControl w:val="0"/>
      <w:autoSpaceDE w:val="0"/>
      <w:autoSpaceDN w:val="0"/>
      <w:spacing w:line="255" w:lineRule="exact"/>
      <w:ind w:left="107" w:firstLine="0"/>
      <w:jc w:val="lef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94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6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45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34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40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8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3100C5-694D-4EC6-9FC5-539FF00B2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12</Pages>
  <Words>4865</Words>
  <Characters>27734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</cp:revision>
  <cp:lastPrinted>2020-09-30T17:26:00Z</cp:lastPrinted>
  <dcterms:created xsi:type="dcterms:W3CDTF">2021-08-06T08:23:00Z</dcterms:created>
  <dcterms:modified xsi:type="dcterms:W3CDTF">2021-08-12T15:28:00Z</dcterms:modified>
</cp:coreProperties>
</file>